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CE67" w14:textId="77777777" w:rsidR="00EE5333" w:rsidRPr="00195E34" w:rsidRDefault="00EE5333" w:rsidP="00EE5333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195E34">
        <w:rPr>
          <w:color w:val="000000"/>
          <w:sz w:val="32"/>
        </w:rPr>
        <w:t>2.Neudruck</w:t>
      </w:r>
    </w:p>
    <w:p w14:paraId="6F8A2579" w14:textId="77777777" w:rsidR="00093C90" w:rsidRPr="00195E34" w:rsidRDefault="00562121" w:rsidP="00553E89">
      <w:pPr>
        <w:pStyle w:val="Ausschuss"/>
        <w:rPr>
          <w:color w:val="000000"/>
        </w:rPr>
      </w:pPr>
      <w:r w:rsidRPr="00195E34">
        <w:rPr>
          <w:color w:val="000000"/>
        </w:rPr>
        <w:t>Haushalts- und Finanzausschuss</w:t>
      </w:r>
    </w:p>
    <w:p w14:paraId="21CC8DEB" w14:textId="77777777" w:rsidR="00093C90" w:rsidRPr="00195E34" w:rsidRDefault="00562121" w:rsidP="00565E55">
      <w:pPr>
        <w:pStyle w:val="Entfernen"/>
        <w:rPr>
          <w:b/>
          <w:color w:val="000000"/>
          <w:szCs w:val="22"/>
        </w:rPr>
      </w:pPr>
      <w:r w:rsidRPr="00195E34">
        <w:rPr>
          <w:b/>
          <w:color w:val="000000"/>
          <w:szCs w:val="22"/>
        </w:rPr>
        <w:t>Martin Börschel</w:t>
      </w:r>
      <w:r w:rsidR="00C7357F" w:rsidRPr="00195E34">
        <w:rPr>
          <w:b/>
          <w:color w:val="000000"/>
          <w:szCs w:val="22"/>
        </w:rPr>
        <w:t xml:space="preserve"> MdL</w:t>
      </w:r>
    </w:p>
    <w:p w14:paraId="3F6D26B2" w14:textId="77777777" w:rsidR="00093C90" w:rsidRPr="00195E34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59724897" w14:textId="77777777" w:rsidR="0051716E" w:rsidRPr="00195E34" w:rsidRDefault="0051716E" w:rsidP="00565E55">
      <w:pPr>
        <w:pStyle w:val="Entfernen"/>
        <w:rPr>
          <w:b/>
          <w:color w:val="000000"/>
          <w:sz w:val="40"/>
          <w:szCs w:val="40"/>
        </w:rPr>
      </w:pPr>
    </w:p>
    <w:p w14:paraId="10579F1A" w14:textId="77777777" w:rsidR="00093C90" w:rsidRPr="00195E34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195E34">
        <w:rPr>
          <w:b/>
          <w:color w:val="000000"/>
          <w:sz w:val="40"/>
          <w:szCs w:val="40"/>
        </w:rPr>
        <w:t>Einladung</w:t>
      </w:r>
    </w:p>
    <w:p w14:paraId="0C7F5E8C" w14:textId="77777777" w:rsidR="0051716E" w:rsidRPr="00195E34" w:rsidRDefault="0051716E" w:rsidP="000C2436">
      <w:pPr>
        <w:rPr>
          <w:color w:val="000000"/>
          <w:szCs w:val="22"/>
        </w:rPr>
      </w:pPr>
    </w:p>
    <w:p w14:paraId="0D5AD9E2" w14:textId="77777777" w:rsidR="00A939E3" w:rsidRPr="00195E34" w:rsidRDefault="0056399A" w:rsidP="000C2436">
      <w:pPr>
        <w:rPr>
          <w:color w:val="000000"/>
          <w:szCs w:val="22"/>
        </w:rPr>
      </w:pPr>
      <w:r w:rsidRPr="00195E34">
        <w:rPr>
          <w:color w:val="000000"/>
          <w:szCs w:val="22"/>
        </w:rPr>
        <w:t>4</w:t>
      </w:r>
      <w:r w:rsidR="00F560ED" w:rsidRPr="00195E34">
        <w:rPr>
          <w:color w:val="000000"/>
          <w:szCs w:val="22"/>
        </w:rPr>
        <w:t>3</w:t>
      </w:r>
      <w:r w:rsidR="00562121" w:rsidRPr="00195E34">
        <w:rPr>
          <w:color w:val="000000"/>
          <w:szCs w:val="22"/>
        </w:rPr>
        <w:t>.</w:t>
      </w:r>
      <w:r w:rsidR="00093C90" w:rsidRPr="00195E34">
        <w:rPr>
          <w:color w:val="000000"/>
          <w:szCs w:val="22"/>
        </w:rPr>
        <w:t xml:space="preserve"> Sitzung (öffentlich</w:t>
      </w:r>
      <w:r w:rsidR="006270B2" w:rsidRPr="00195E34">
        <w:rPr>
          <w:color w:val="000000"/>
          <w:szCs w:val="22"/>
        </w:rPr>
        <w:t>/nichtöffentlich</w:t>
      </w:r>
      <w:r w:rsidR="00093C90" w:rsidRPr="00195E34">
        <w:rPr>
          <w:color w:val="000000"/>
          <w:szCs w:val="22"/>
        </w:rPr>
        <w:t>)</w:t>
      </w:r>
      <w:r w:rsidR="00093C90" w:rsidRPr="00195E34">
        <w:rPr>
          <w:color w:val="000000"/>
          <w:szCs w:val="22"/>
        </w:rPr>
        <w:br/>
        <w:t xml:space="preserve">des </w:t>
      </w:r>
      <w:r w:rsidR="00562121" w:rsidRPr="00195E34">
        <w:rPr>
          <w:color w:val="000000"/>
          <w:szCs w:val="22"/>
        </w:rPr>
        <w:t>Haushalts- und Finanzausschusses</w:t>
      </w:r>
    </w:p>
    <w:p w14:paraId="71656F57" w14:textId="77777777" w:rsidR="00F560ED" w:rsidRPr="00195E34" w:rsidRDefault="00093C90" w:rsidP="00F560ED">
      <w:pPr>
        <w:rPr>
          <w:b/>
          <w:color w:val="000000"/>
          <w:szCs w:val="22"/>
          <w:u w:val="single"/>
        </w:rPr>
      </w:pPr>
      <w:r w:rsidRPr="00195E34">
        <w:rPr>
          <w:b/>
          <w:color w:val="000000"/>
          <w:szCs w:val="22"/>
          <w:u w:val="single"/>
        </w:rPr>
        <w:t xml:space="preserve">am </w:t>
      </w:r>
      <w:r w:rsidR="00562121" w:rsidRPr="00195E34">
        <w:rPr>
          <w:b/>
          <w:color w:val="000000"/>
          <w:szCs w:val="22"/>
          <w:u w:val="single"/>
        </w:rPr>
        <w:t>Donnerstag</w:t>
      </w:r>
      <w:r w:rsidRPr="00195E34">
        <w:rPr>
          <w:b/>
          <w:color w:val="000000"/>
          <w:szCs w:val="22"/>
          <w:u w:val="single"/>
        </w:rPr>
        <w:t xml:space="preserve"> ,</w:t>
      </w:r>
      <w:r w:rsidR="00C7357F" w:rsidRPr="00195E34">
        <w:rPr>
          <w:b/>
          <w:color w:val="000000"/>
          <w:szCs w:val="22"/>
          <w:u w:val="single"/>
        </w:rPr>
        <w:t xml:space="preserve"> </w:t>
      </w:r>
      <w:r w:rsidR="00F560ED" w:rsidRPr="00195E34">
        <w:rPr>
          <w:b/>
          <w:color w:val="000000"/>
          <w:szCs w:val="22"/>
          <w:u w:val="single"/>
        </w:rPr>
        <w:t>7. November</w:t>
      </w:r>
      <w:r w:rsidR="0051716E" w:rsidRPr="00195E34">
        <w:rPr>
          <w:b/>
          <w:color w:val="000000"/>
          <w:szCs w:val="22"/>
          <w:u w:val="single"/>
        </w:rPr>
        <w:t xml:space="preserve"> </w:t>
      </w:r>
      <w:r w:rsidR="00562121" w:rsidRPr="00195E34">
        <w:rPr>
          <w:b/>
          <w:color w:val="000000"/>
          <w:szCs w:val="22"/>
          <w:u w:val="single"/>
        </w:rPr>
        <w:t>201</w:t>
      </w:r>
      <w:r w:rsidR="0056399A" w:rsidRPr="00195E34">
        <w:rPr>
          <w:b/>
          <w:color w:val="000000"/>
          <w:szCs w:val="22"/>
          <w:u w:val="single"/>
        </w:rPr>
        <w:t>9</w:t>
      </w:r>
      <w:r w:rsidRPr="00195E34">
        <w:rPr>
          <w:b/>
          <w:color w:val="000000"/>
          <w:szCs w:val="22"/>
          <w:u w:val="single"/>
        </w:rPr>
        <w:t>,</w:t>
      </w:r>
      <w:r w:rsidRPr="00195E34">
        <w:rPr>
          <w:b/>
          <w:color w:val="000000"/>
          <w:szCs w:val="22"/>
          <w:u w:val="single"/>
        </w:rPr>
        <w:br/>
      </w:r>
      <w:r w:rsidR="00F560ED" w:rsidRPr="00195E34">
        <w:rPr>
          <w:b/>
          <w:color w:val="000000"/>
          <w:szCs w:val="22"/>
          <w:u w:val="single"/>
        </w:rPr>
        <w:t>10.00 Uhr</w:t>
      </w:r>
      <w:r w:rsidR="00DD367B" w:rsidRPr="00195E34">
        <w:rPr>
          <w:b/>
          <w:color w:val="000000"/>
          <w:szCs w:val="22"/>
          <w:u w:val="single"/>
        </w:rPr>
        <w:t xml:space="preserve"> bis max. 14.00 Uhr</w:t>
      </w:r>
      <w:r w:rsidR="00F560ED" w:rsidRPr="00195E34">
        <w:rPr>
          <w:b/>
          <w:color w:val="000000"/>
          <w:szCs w:val="22"/>
          <w:u w:val="single"/>
        </w:rPr>
        <w:t>, Raum E 3 D 01</w:t>
      </w:r>
    </w:p>
    <w:p w14:paraId="5B6D5E4E" w14:textId="77777777" w:rsidR="00F560ED" w:rsidRPr="00195E34" w:rsidRDefault="00F560ED" w:rsidP="00F560ED">
      <w:pPr>
        <w:rPr>
          <w:color w:val="000000"/>
          <w:szCs w:val="22"/>
        </w:rPr>
      </w:pPr>
    </w:p>
    <w:p w14:paraId="0DC7C05D" w14:textId="77777777" w:rsidR="00F560ED" w:rsidRPr="00195E34" w:rsidRDefault="00F560ED" w:rsidP="00F560ED">
      <w:pPr>
        <w:rPr>
          <w:color w:val="000000"/>
          <w:szCs w:val="22"/>
        </w:rPr>
      </w:pPr>
      <w:r w:rsidRPr="00195E34">
        <w:rPr>
          <w:color w:val="000000"/>
          <w:szCs w:val="22"/>
        </w:rPr>
        <w:t>Landtag Nordrhein-Westfalen</w:t>
      </w:r>
      <w:r w:rsidRPr="00195E34">
        <w:rPr>
          <w:color w:val="000000"/>
          <w:szCs w:val="22"/>
        </w:rPr>
        <w:br/>
        <w:t>Platz des Landtags 1</w:t>
      </w:r>
      <w:r w:rsidRPr="00195E34">
        <w:rPr>
          <w:color w:val="000000"/>
          <w:szCs w:val="22"/>
        </w:rPr>
        <w:br/>
        <w:t>40221 Düsseldorf</w:t>
      </w:r>
    </w:p>
    <w:p w14:paraId="432B6416" w14:textId="77777777" w:rsidR="00D365F4" w:rsidRPr="00195E34" w:rsidRDefault="00D365F4" w:rsidP="00F560ED">
      <w:pPr>
        <w:rPr>
          <w:color w:val="000000"/>
        </w:rPr>
      </w:pPr>
    </w:p>
    <w:p w14:paraId="72AB7196" w14:textId="77777777" w:rsidR="0056399A" w:rsidRPr="00195E34" w:rsidRDefault="0056399A" w:rsidP="00697868">
      <w:pPr>
        <w:pStyle w:val="Entfernen"/>
        <w:rPr>
          <w:color w:val="000000"/>
        </w:rPr>
      </w:pPr>
    </w:p>
    <w:p w14:paraId="36318047" w14:textId="77777777" w:rsidR="00093C90" w:rsidRPr="00195E34" w:rsidRDefault="00093C90" w:rsidP="000C2436">
      <w:pPr>
        <w:pStyle w:val="Entfernen"/>
        <w:jc w:val="both"/>
        <w:rPr>
          <w:color w:val="000000"/>
          <w:szCs w:val="22"/>
        </w:rPr>
      </w:pPr>
      <w:r w:rsidRPr="00195E34">
        <w:rPr>
          <w:color w:val="000000"/>
          <w:szCs w:val="22"/>
        </w:rPr>
        <w:t>Gemäß § 5</w:t>
      </w:r>
      <w:r w:rsidR="000C2436" w:rsidRPr="00195E34">
        <w:rPr>
          <w:color w:val="000000"/>
          <w:szCs w:val="22"/>
        </w:rPr>
        <w:t>3</w:t>
      </w:r>
      <w:r w:rsidRPr="00195E34">
        <w:rPr>
          <w:color w:val="000000"/>
          <w:szCs w:val="22"/>
        </w:rPr>
        <w:t xml:space="preserve"> Abs</w:t>
      </w:r>
      <w:r w:rsidR="000C2436" w:rsidRPr="00195E34">
        <w:rPr>
          <w:color w:val="000000"/>
          <w:szCs w:val="22"/>
        </w:rPr>
        <w:t xml:space="preserve">atz </w:t>
      </w:r>
      <w:r w:rsidRPr="00195E34">
        <w:rPr>
          <w:color w:val="000000"/>
          <w:szCs w:val="22"/>
        </w:rPr>
        <w:t xml:space="preserve">1 der Geschäftsordnung des Landtags berufe </w:t>
      </w:r>
      <w:r w:rsidR="0051716E" w:rsidRPr="00195E34">
        <w:rPr>
          <w:color w:val="000000"/>
          <w:szCs w:val="22"/>
        </w:rPr>
        <w:t>ich</w:t>
      </w:r>
      <w:r w:rsidRPr="00195E34">
        <w:rPr>
          <w:color w:val="000000"/>
          <w:szCs w:val="22"/>
        </w:rPr>
        <w:t xml:space="preserve"> den Ausschuss</w:t>
      </w:r>
      <w:r w:rsidR="00B93BC5" w:rsidRPr="00195E34">
        <w:rPr>
          <w:color w:val="000000"/>
          <w:szCs w:val="22"/>
        </w:rPr>
        <w:t xml:space="preserve"> ein</w:t>
      </w:r>
      <w:r w:rsidRPr="00195E34">
        <w:rPr>
          <w:color w:val="000000"/>
          <w:szCs w:val="22"/>
        </w:rPr>
        <w:t xml:space="preserve"> und setze folgende Tagesordnung fest:</w:t>
      </w:r>
    </w:p>
    <w:p w14:paraId="2412F624" w14:textId="77777777" w:rsidR="00093C90" w:rsidRPr="00195E34" w:rsidRDefault="00093C90" w:rsidP="00093C90">
      <w:pPr>
        <w:rPr>
          <w:color w:val="000000"/>
          <w:szCs w:val="22"/>
        </w:rPr>
      </w:pPr>
    </w:p>
    <w:p w14:paraId="06798E76" w14:textId="77777777" w:rsidR="00BA460F" w:rsidRPr="00195E34" w:rsidRDefault="00BA460F" w:rsidP="00093C90">
      <w:pPr>
        <w:rPr>
          <w:color w:val="000000"/>
          <w:szCs w:val="22"/>
        </w:rPr>
      </w:pPr>
    </w:p>
    <w:p w14:paraId="005AEE02" w14:textId="77777777" w:rsidR="00093C90" w:rsidRPr="00195E34" w:rsidRDefault="00093C90" w:rsidP="00093C90">
      <w:pPr>
        <w:rPr>
          <w:b/>
          <w:color w:val="000000"/>
          <w:szCs w:val="22"/>
          <w:u w:val="single"/>
        </w:rPr>
      </w:pPr>
      <w:r w:rsidRPr="00195E34">
        <w:rPr>
          <w:b/>
          <w:color w:val="000000"/>
          <w:szCs w:val="22"/>
          <w:u w:val="single"/>
        </w:rPr>
        <w:t>Tagesordnung</w:t>
      </w:r>
    </w:p>
    <w:p w14:paraId="3B696B7D" w14:textId="77777777" w:rsidR="00F560ED" w:rsidRPr="00195E34" w:rsidRDefault="00F560ED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DD367B" w:rsidRPr="00195E34" w14:paraId="5173D877" w14:textId="77777777" w:rsidTr="00F55108">
        <w:tc>
          <w:tcPr>
            <w:tcW w:w="567" w:type="dxa"/>
          </w:tcPr>
          <w:p w14:paraId="564D6D0E" w14:textId="77777777" w:rsidR="00DD367B" w:rsidRPr="00195E34" w:rsidRDefault="00DD367B" w:rsidP="006442B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A</w:t>
            </w:r>
          </w:p>
        </w:tc>
        <w:tc>
          <w:tcPr>
            <w:tcW w:w="8505" w:type="dxa"/>
          </w:tcPr>
          <w:p w14:paraId="735DA7B8" w14:textId="77777777" w:rsidR="00DD367B" w:rsidRPr="00195E34" w:rsidRDefault="00DD367B" w:rsidP="0056399A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>Öffentlicher Teil</w:t>
            </w:r>
          </w:p>
          <w:p w14:paraId="6AF844CA" w14:textId="77777777" w:rsidR="00DD367B" w:rsidRPr="00195E34" w:rsidRDefault="00DD367B" w:rsidP="00DD367B">
            <w:pPr>
              <w:rPr>
                <w:color w:val="000000"/>
              </w:rPr>
            </w:pPr>
          </w:p>
        </w:tc>
      </w:tr>
      <w:tr w:rsidR="00F560ED" w:rsidRPr="00195E34" w14:paraId="4EC01E95" w14:textId="77777777" w:rsidTr="00F55108">
        <w:tc>
          <w:tcPr>
            <w:tcW w:w="567" w:type="dxa"/>
          </w:tcPr>
          <w:p w14:paraId="64443A66" w14:textId="77777777" w:rsidR="00F560ED" w:rsidRPr="00195E34" w:rsidRDefault="00F560ED" w:rsidP="006442B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1.</w:t>
            </w:r>
          </w:p>
        </w:tc>
        <w:tc>
          <w:tcPr>
            <w:tcW w:w="8505" w:type="dxa"/>
          </w:tcPr>
          <w:p w14:paraId="28814DD9" w14:textId="77777777" w:rsidR="00F560ED" w:rsidRPr="00195E34" w:rsidRDefault="00F560ED" w:rsidP="0056399A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>Fünftes Gesetz zur Änderung der Landeshaushaltsordnung</w:t>
            </w:r>
          </w:p>
          <w:p w14:paraId="03943BCD" w14:textId="77777777" w:rsidR="00F560ED" w:rsidRPr="00195E34" w:rsidRDefault="00F560ED" w:rsidP="00F560ED">
            <w:pPr>
              <w:rPr>
                <w:color w:val="000000"/>
              </w:rPr>
            </w:pPr>
          </w:p>
          <w:p w14:paraId="68C6E343" w14:textId="77777777" w:rsidR="00F560ED" w:rsidRPr="00195E34" w:rsidRDefault="00F560ED" w:rsidP="00F560ED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Gesetzentwurf der Landesregierung</w:t>
            </w:r>
          </w:p>
          <w:p w14:paraId="31097F98" w14:textId="77777777" w:rsidR="00F560ED" w:rsidRPr="00195E34" w:rsidRDefault="00F560ED" w:rsidP="00F560ED">
            <w:pPr>
              <w:rPr>
                <w:rStyle w:val="DokumentLink"/>
                <w:color w:val="000000"/>
              </w:rPr>
            </w:pPr>
            <w:r w:rsidRPr="00195E34">
              <w:rPr>
                <w:color w:val="000000"/>
              </w:rPr>
              <w:tab/>
            </w:r>
            <w:r w:rsidRPr="00195E34">
              <w:rPr>
                <w:rStyle w:val="DokumentLink"/>
                <w:color w:val="000000"/>
              </w:rPr>
              <w:t>Drucksache 17/7318</w:t>
            </w:r>
          </w:p>
          <w:p w14:paraId="5470C688" w14:textId="77777777" w:rsidR="00F560ED" w:rsidRPr="00195E34" w:rsidRDefault="00F560ED" w:rsidP="00F560ED">
            <w:pPr>
              <w:rPr>
                <w:color w:val="000000"/>
              </w:rPr>
            </w:pPr>
          </w:p>
          <w:p w14:paraId="057D20DB" w14:textId="77777777" w:rsidR="00F560ED" w:rsidRPr="00195E34" w:rsidRDefault="00F560ED" w:rsidP="00F560ED">
            <w:pPr>
              <w:jc w:val="center"/>
              <w:rPr>
                <w:b/>
                <w:color w:val="000000"/>
              </w:rPr>
            </w:pPr>
            <w:r w:rsidRPr="00195E34">
              <w:rPr>
                <w:b/>
                <w:color w:val="000000"/>
              </w:rPr>
              <w:t>Anhörung von Sachverständigen</w:t>
            </w:r>
          </w:p>
          <w:p w14:paraId="2C62360B" w14:textId="77777777" w:rsidR="00F560ED" w:rsidRPr="00195E34" w:rsidRDefault="00F560ED" w:rsidP="00F560ED">
            <w:pPr>
              <w:rPr>
                <w:color w:val="000000"/>
              </w:rPr>
            </w:pPr>
          </w:p>
        </w:tc>
      </w:tr>
      <w:tr w:rsidR="00F560ED" w:rsidRPr="00195E34" w14:paraId="450C5274" w14:textId="77777777" w:rsidTr="00F55108">
        <w:tc>
          <w:tcPr>
            <w:tcW w:w="567" w:type="dxa"/>
          </w:tcPr>
          <w:p w14:paraId="3B622B1F" w14:textId="77777777" w:rsidR="00F560ED" w:rsidRPr="00195E34" w:rsidRDefault="00C61EAB" w:rsidP="006442B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2</w:t>
            </w:r>
            <w:r w:rsidR="00D90B16"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401D1ACE" w14:textId="77777777" w:rsidR="00D90B16" w:rsidRPr="00195E34" w:rsidRDefault="00D90B16" w:rsidP="00E869FE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 xml:space="preserve">Gesetz zur Einführung einer pauschalen Beihilfe </w:t>
            </w:r>
          </w:p>
          <w:p w14:paraId="379A22CF" w14:textId="77777777" w:rsidR="00F560ED" w:rsidRPr="00195E34" w:rsidRDefault="00F560ED" w:rsidP="0056399A">
            <w:pPr>
              <w:pStyle w:val="TopThema"/>
              <w:rPr>
                <w:color w:val="000000"/>
              </w:rPr>
            </w:pPr>
          </w:p>
          <w:p w14:paraId="2F362E1A" w14:textId="77777777" w:rsidR="00D90B16" w:rsidRPr="00195E34" w:rsidRDefault="00D90B16" w:rsidP="00D90B16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Gesetzentwurf der Fraktion der SPD</w:t>
            </w:r>
          </w:p>
          <w:p w14:paraId="4C935930" w14:textId="77777777" w:rsidR="00D90B16" w:rsidRPr="00195E34" w:rsidRDefault="00D90B16" w:rsidP="00D90B16">
            <w:pPr>
              <w:rPr>
                <w:rStyle w:val="DokumentLink"/>
                <w:color w:val="000000"/>
              </w:rPr>
            </w:pPr>
            <w:r w:rsidRPr="00195E34">
              <w:rPr>
                <w:color w:val="000000"/>
              </w:rPr>
              <w:tab/>
            </w:r>
            <w:r w:rsidRPr="00195E34">
              <w:rPr>
                <w:rStyle w:val="DokumentLink"/>
                <w:color w:val="000000"/>
              </w:rPr>
              <w:t>Drucksache 17/5620</w:t>
            </w:r>
          </w:p>
          <w:p w14:paraId="4BD153B0" w14:textId="77777777" w:rsidR="00D90B16" w:rsidRPr="00195E34" w:rsidRDefault="00BF3A1B" w:rsidP="00D90B16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Änderungsantrag, Drucksache 17/7702</w:t>
            </w:r>
          </w:p>
          <w:p w14:paraId="38846B31" w14:textId="77777777" w:rsidR="00C61EAB" w:rsidRPr="00195E34" w:rsidRDefault="00C61EAB" w:rsidP="00D90B16">
            <w:pPr>
              <w:rPr>
                <w:color w:val="000000"/>
              </w:rPr>
            </w:pPr>
          </w:p>
          <w:p w14:paraId="4B1111FD" w14:textId="77777777" w:rsidR="00C61EAB" w:rsidRPr="00195E34" w:rsidRDefault="00C61EAB" w:rsidP="00D90B16">
            <w:pPr>
              <w:rPr>
                <w:color w:val="000000"/>
              </w:rPr>
            </w:pPr>
            <w:r w:rsidRPr="00195E34">
              <w:rPr>
                <w:color w:val="000000"/>
              </w:rPr>
              <w:t>-</w:t>
            </w:r>
            <w:r w:rsidRPr="00195E34">
              <w:rPr>
                <w:color w:val="000000"/>
              </w:rPr>
              <w:tab/>
              <w:t xml:space="preserve">abschließende Beratung und Abstimmung </w:t>
            </w:r>
          </w:p>
          <w:p w14:paraId="68EBF2EC" w14:textId="77777777" w:rsidR="00C61EAB" w:rsidRPr="00195E34" w:rsidRDefault="00C61EAB" w:rsidP="00D90B16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(Beschlussempfehlung zur 2. Lesung)</w:t>
            </w:r>
          </w:p>
          <w:p w14:paraId="3ED323AC" w14:textId="77777777" w:rsidR="00D90B16" w:rsidRPr="00195E34" w:rsidRDefault="00D90B16" w:rsidP="00D90B16">
            <w:pPr>
              <w:rPr>
                <w:color w:val="000000"/>
              </w:rPr>
            </w:pPr>
          </w:p>
        </w:tc>
      </w:tr>
      <w:tr w:rsidR="00F560ED" w:rsidRPr="00195E34" w14:paraId="20669836" w14:textId="77777777" w:rsidTr="00F55108">
        <w:tc>
          <w:tcPr>
            <w:tcW w:w="567" w:type="dxa"/>
          </w:tcPr>
          <w:p w14:paraId="04C4053C" w14:textId="77777777" w:rsidR="00F560ED" w:rsidRPr="00195E34" w:rsidRDefault="00C61EAB" w:rsidP="006442B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3</w:t>
            </w:r>
            <w:r w:rsidR="00D90B16"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6F098125" w14:textId="77777777" w:rsidR="00D90B16" w:rsidRPr="00195E34" w:rsidRDefault="00D90B16" w:rsidP="00E869FE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195E34">
              <w:rPr>
                <w:rStyle w:val="Fett"/>
                <w:b/>
                <w:bCs w:val="0"/>
                <w:color w:val="000000"/>
              </w:rPr>
              <w:t>Gesetz zur Änderung des Fachhochschulgesetzes öffentlicher Dienst und weiterer Gesetze</w:t>
            </w:r>
          </w:p>
          <w:p w14:paraId="5AAC6B0A" w14:textId="77777777" w:rsidR="00D90B16" w:rsidRPr="00195E34" w:rsidRDefault="00D90B16" w:rsidP="00D90B16">
            <w:pPr>
              <w:rPr>
                <w:rStyle w:val="Fett"/>
                <w:color w:val="000000"/>
              </w:rPr>
            </w:pPr>
          </w:p>
          <w:p w14:paraId="23934F8D" w14:textId="77777777" w:rsidR="00D90B16" w:rsidRPr="00195E34" w:rsidRDefault="00D90B16" w:rsidP="00D90B16">
            <w:pPr>
              <w:rPr>
                <w:color w:val="000000"/>
              </w:rPr>
            </w:pPr>
            <w:r w:rsidRPr="00195E34">
              <w:rPr>
                <w:rStyle w:val="Fett"/>
                <w:color w:val="000000"/>
              </w:rPr>
              <w:tab/>
            </w:r>
            <w:r w:rsidRPr="00195E34">
              <w:rPr>
                <w:color w:val="000000"/>
              </w:rPr>
              <w:t>Gesetzentwurf der Landesregierung</w:t>
            </w:r>
          </w:p>
          <w:p w14:paraId="655FA3CB" w14:textId="77777777" w:rsidR="00D90B16" w:rsidRPr="00195E34" w:rsidRDefault="00D90B16" w:rsidP="00D90B16">
            <w:pPr>
              <w:rPr>
                <w:rStyle w:val="DokumentLink"/>
                <w:color w:val="000000"/>
              </w:rPr>
            </w:pPr>
            <w:r w:rsidRPr="00195E34">
              <w:rPr>
                <w:color w:val="000000"/>
              </w:rPr>
              <w:tab/>
            </w:r>
            <w:r w:rsidRPr="00195E34">
              <w:rPr>
                <w:rStyle w:val="DokumentLink"/>
                <w:color w:val="000000"/>
              </w:rPr>
              <w:t>Drucksache 17/7320</w:t>
            </w:r>
          </w:p>
          <w:p w14:paraId="211B9F34" w14:textId="77777777" w:rsidR="00D90B16" w:rsidRPr="00195E34" w:rsidRDefault="00D90B16" w:rsidP="00D90B16">
            <w:pPr>
              <w:rPr>
                <w:color w:val="000000"/>
              </w:rPr>
            </w:pPr>
          </w:p>
          <w:p w14:paraId="3BB75C6B" w14:textId="77777777" w:rsidR="00D90B16" w:rsidRPr="00195E34" w:rsidRDefault="00D90B16" w:rsidP="00D90B16">
            <w:pPr>
              <w:rPr>
                <w:color w:val="000000"/>
              </w:rPr>
            </w:pPr>
            <w:r w:rsidRPr="00195E34">
              <w:rPr>
                <w:color w:val="000000"/>
              </w:rPr>
              <w:t>-</w:t>
            </w:r>
            <w:r w:rsidRPr="00195E34">
              <w:rPr>
                <w:color w:val="000000"/>
              </w:rPr>
              <w:tab/>
              <w:t>abschließende Beratung und Abstimmung (Votum an IA)</w:t>
            </w:r>
          </w:p>
          <w:p w14:paraId="04613623" w14:textId="77777777" w:rsidR="00D90B16" w:rsidRPr="00195E34" w:rsidRDefault="00D90B16" w:rsidP="00D90B16">
            <w:pPr>
              <w:rPr>
                <w:color w:val="000000"/>
              </w:rPr>
            </w:pPr>
          </w:p>
        </w:tc>
      </w:tr>
      <w:tr w:rsidR="00F560ED" w:rsidRPr="00195E34" w14:paraId="22894B9F" w14:textId="77777777" w:rsidTr="00F55108">
        <w:tc>
          <w:tcPr>
            <w:tcW w:w="567" w:type="dxa"/>
          </w:tcPr>
          <w:p w14:paraId="1AEA0BA3" w14:textId="77777777" w:rsidR="00F560ED" w:rsidRPr="00195E34" w:rsidRDefault="00BA2B79" w:rsidP="006442B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lastRenderedPageBreak/>
              <w:t>4</w:t>
            </w:r>
            <w:r w:rsidR="00E869FE"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1FCD32A6" w14:textId="77777777" w:rsidR="00E869FE" w:rsidRPr="00195E34" w:rsidRDefault="00E869FE" w:rsidP="00E869FE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195E34">
              <w:rPr>
                <w:rStyle w:val="Fett"/>
                <w:b/>
                <w:bCs w:val="0"/>
                <w:color w:val="000000"/>
              </w:rPr>
              <w:t>Fünftes Gesetz zur Änderung des Kirchensteuergesetzes</w:t>
            </w:r>
          </w:p>
          <w:p w14:paraId="1E1CDA41" w14:textId="77777777" w:rsidR="00E869FE" w:rsidRPr="00195E34" w:rsidRDefault="00E869FE" w:rsidP="00E869FE">
            <w:pPr>
              <w:rPr>
                <w:rStyle w:val="Fett"/>
                <w:color w:val="000000"/>
              </w:rPr>
            </w:pPr>
          </w:p>
          <w:p w14:paraId="53EDC22F" w14:textId="77777777" w:rsidR="00F560ED" w:rsidRPr="00195E34" w:rsidRDefault="00E869FE" w:rsidP="00E869FE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Gesetzentwurf der Landesregierung</w:t>
            </w:r>
          </w:p>
          <w:p w14:paraId="633F655B" w14:textId="77777777" w:rsidR="00E869FE" w:rsidRPr="00195E34" w:rsidRDefault="00E869FE" w:rsidP="00E869FE">
            <w:pPr>
              <w:rPr>
                <w:rStyle w:val="DokumentLink"/>
                <w:color w:val="000000"/>
              </w:rPr>
            </w:pPr>
            <w:r w:rsidRPr="00195E34">
              <w:rPr>
                <w:color w:val="000000"/>
              </w:rPr>
              <w:tab/>
            </w:r>
            <w:r w:rsidRPr="00195E34">
              <w:rPr>
                <w:rStyle w:val="DokumentLink"/>
                <w:color w:val="000000"/>
              </w:rPr>
              <w:t>Drucksache 17/7319</w:t>
            </w:r>
          </w:p>
          <w:p w14:paraId="12203D90" w14:textId="77777777" w:rsidR="00E869FE" w:rsidRPr="00195E34" w:rsidRDefault="00E869FE" w:rsidP="00E869FE">
            <w:pPr>
              <w:rPr>
                <w:color w:val="000000"/>
              </w:rPr>
            </w:pPr>
          </w:p>
          <w:p w14:paraId="79E66732" w14:textId="77777777" w:rsidR="00E869FE" w:rsidRPr="00195E34" w:rsidRDefault="00E869FE" w:rsidP="00E869FE">
            <w:pPr>
              <w:rPr>
                <w:color w:val="000000"/>
              </w:rPr>
            </w:pPr>
            <w:r w:rsidRPr="00195E34">
              <w:rPr>
                <w:color w:val="000000"/>
              </w:rPr>
              <w:t>-</w:t>
            </w:r>
            <w:r w:rsidRPr="00195E34">
              <w:rPr>
                <w:color w:val="000000"/>
              </w:rPr>
              <w:tab/>
              <w:t xml:space="preserve">abschließende Beratung und Abstimmung </w:t>
            </w:r>
          </w:p>
          <w:p w14:paraId="1711D79C" w14:textId="77777777" w:rsidR="00E869FE" w:rsidRPr="00195E34" w:rsidRDefault="00E869FE" w:rsidP="00E869FE">
            <w:pPr>
              <w:rPr>
                <w:color w:val="000000"/>
              </w:rPr>
            </w:pPr>
          </w:p>
        </w:tc>
      </w:tr>
      <w:tr w:rsidR="00E869FE" w:rsidRPr="00195E34" w14:paraId="127E6EE4" w14:textId="77777777" w:rsidTr="00F55108">
        <w:tc>
          <w:tcPr>
            <w:tcW w:w="567" w:type="dxa"/>
          </w:tcPr>
          <w:p w14:paraId="0826E556" w14:textId="77777777" w:rsidR="00E869FE" w:rsidRPr="00195E34" w:rsidRDefault="00BA2B79" w:rsidP="006442B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5</w:t>
            </w:r>
            <w:r w:rsidR="00E869FE"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5738CE29" w14:textId="77777777" w:rsidR="00E869FE" w:rsidRPr="00195E34" w:rsidRDefault="00E869FE" w:rsidP="00E869FE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>IT-Infrastruktur der Krankenhäuser in Nordrhein-Westfalen stärken - Patientenschutz sichern</w:t>
            </w:r>
          </w:p>
          <w:p w14:paraId="3949E465" w14:textId="77777777" w:rsidR="00E869FE" w:rsidRPr="00195E34" w:rsidRDefault="00E869FE" w:rsidP="00E869FE">
            <w:pPr>
              <w:pStyle w:val="TopThema"/>
              <w:rPr>
                <w:b w:val="0"/>
                <w:bCs/>
                <w:color w:val="000000"/>
              </w:rPr>
            </w:pPr>
          </w:p>
          <w:p w14:paraId="62CBC6F0" w14:textId="77777777" w:rsidR="00E869FE" w:rsidRPr="00195E34" w:rsidRDefault="00E869FE" w:rsidP="00E869FE">
            <w:pPr>
              <w:rPr>
                <w:color w:val="000000"/>
              </w:rPr>
            </w:pPr>
            <w:r w:rsidRPr="00195E34">
              <w:rPr>
                <w:b/>
                <w:bCs/>
                <w:color w:val="000000"/>
              </w:rPr>
              <w:tab/>
            </w:r>
            <w:r w:rsidRPr="00195E34">
              <w:rPr>
                <w:color w:val="000000"/>
              </w:rPr>
              <w:t>Antrag der Fraktion der AfD</w:t>
            </w:r>
            <w:r w:rsidRPr="00195E34">
              <w:rPr>
                <w:color w:val="000000"/>
              </w:rPr>
              <w:tab/>
            </w:r>
          </w:p>
          <w:p w14:paraId="3E9BD3A2" w14:textId="77777777" w:rsidR="00E869FE" w:rsidRPr="00195E34" w:rsidRDefault="00E869FE" w:rsidP="00E869FE">
            <w:pPr>
              <w:rPr>
                <w:rStyle w:val="DokumentLink"/>
                <w:color w:val="000000"/>
              </w:rPr>
            </w:pPr>
            <w:r w:rsidRPr="00195E34">
              <w:rPr>
                <w:color w:val="000000"/>
              </w:rPr>
              <w:tab/>
            </w:r>
            <w:r w:rsidRPr="00195E34">
              <w:rPr>
                <w:rStyle w:val="DokumentLink"/>
                <w:color w:val="000000"/>
              </w:rPr>
              <w:t>Drucksache 17/5634</w:t>
            </w:r>
          </w:p>
          <w:p w14:paraId="7B12BDA6" w14:textId="77777777" w:rsidR="00E869FE" w:rsidRPr="00195E34" w:rsidRDefault="00E869FE" w:rsidP="00E869FE">
            <w:pPr>
              <w:rPr>
                <w:color w:val="000000"/>
              </w:rPr>
            </w:pPr>
          </w:p>
          <w:p w14:paraId="1902744E" w14:textId="77777777" w:rsidR="00E869FE" w:rsidRPr="00195E34" w:rsidRDefault="00E869FE" w:rsidP="00E869FE">
            <w:pPr>
              <w:rPr>
                <w:color w:val="000000"/>
              </w:rPr>
            </w:pPr>
            <w:r w:rsidRPr="00195E34">
              <w:rPr>
                <w:color w:val="000000"/>
              </w:rPr>
              <w:t>-</w:t>
            </w:r>
            <w:r w:rsidRPr="00195E34">
              <w:rPr>
                <w:color w:val="000000"/>
              </w:rPr>
              <w:tab/>
              <w:t>abschließende Beratung und Abstimmung (Votum an ADI)</w:t>
            </w:r>
          </w:p>
          <w:p w14:paraId="0E349680" w14:textId="77777777" w:rsidR="00E869FE" w:rsidRPr="00195E34" w:rsidRDefault="00E869FE" w:rsidP="00E869FE">
            <w:pPr>
              <w:rPr>
                <w:color w:val="000000"/>
              </w:rPr>
            </w:pPr>
          </w:p>
        </w:tc>
      </w:tr>
      <w:tr w:rsidR="00E869FE" w:rsidRPr="00195E34" w14:paraId="63E9945A" w14:textId="77777777" w:rsidTr="00F55108">
        <w:tc>
          <w:tcPr>
            <w:tcW w:w="567" w:type="dxa"/>
          </w:tcPr>
          <w:p w14:paraId="1770D1C2" w14:textId="77777777" w:rsidR="00E869FE" w:rsidRPr="00195E34" w:rsidRDefault="00BA2B79" w:rsidP="006442B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6</w:t>
            </w:r>
            <w:r w:rsidR="00E869FE"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5E2BCA67" w14:textId="77777777" w:rsidR="00E869FE" w:rsidRPr="00195E34" w:rsidRDefault="00E869FE" w:rsidP="00E869FE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195E34">
              <w:rPr>
                <w:rStyle w:val="Fett"/>
                <w:b/>
                <w:bCs w:val="0"/>
                <w:color w:val="000000"/>
              </w:rPr>
              <w:t>Gesetz zur qualitativen Weiterentwicklung der frühen Bildung</w:t>
            </w:r>
          </w:p>
          <w:p w14:paraId="5100C3D5" w14:textId="77777777" w:rsidR="00E869FE" w:rsidRPr="00195E34" w:rsidRDefault="00E869FE" w:rsidP="00E869FE">
            <w:pPr>
              <w:rPr>
                <w:rStyle w:val="Fett"/>
                <w:color w:val="000000"/>
              </w:rPr>
            </w:pPr>
          </w:p>
          <w:p w14:paraId="2565AA3B" w14:textId="77777777" w:rsidR="00E869FE" w:rsidRPr="00195E34" w:rsidRDefault="00E869FE" w:rsidP="00E869FE">
            <w:pPr>
              <w:rPr>
                <w:color w:val="000000"/>
              </w:rPr>
            </w:pPr>
            <w:r w:rsidRPr="00195E34">
              <w:rPr>
                <w:rStyle w:val="Fett"/>
                <w:color w:val="000000"/>
              </w:rPr>
              <w:tab/>
            </w:r>
            <w:r w:rsidRPr="00195E34">
              <w:rPr>
                <w:color w:val="000000"/>
              </w:rPr>
              <w:t>Gesetzentwurf der Landesregierung</w:t>
            </w:r>
          </w:p>
          <w:p w14:paraId="484069D5" w14:textId="77777777" w:rsidR="00E869FE" w:rsidRPr="00195E34" w:rsidRDefault="00E869FE" w:rsidP="00E869FE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</w:r>
            <w:r w:rsidRPr="00195E34">
              <w:rPr>
                <w:rStyle w:val="DokumentLink"/>
                <w:color w:val="000000"/>
              </w:rPr>
              <w:t>Drucksache 17/6726</w:t>
            </w:r>
            <w:r w:rsidRPr="00195E34">
              <w:rPr>
                <w:color w:val="000000"/>
              </w:rPr>
              <w:t xml:space="preserve"> (Neudruck)</w:t>
            </w:r>
          </w:p>
          <w:p w14:paraId="6A28E665" w14:textId="77777777" w:rsidR="00E869FE" w:rsidRPr="00195E34" w:rsidRDefault="00E869FE" w:rsidP="00E869FE">
            <w:pPr>
              <w:rPr>
                <w:color w:val="000000"/>
              </w:rPr>
            </w:pPr>
          </w:p>
          <w:p w14:paraId="3E1B9E9D" w14:textId="77777777" w:rsidR="00E869FE" w:rsidRPr="00195E34" w:rsidRDefault="00E869FE" w:rsidP="00E869FE">
            <w:pPr>
              <w:rPr>
                <w:color w:val="000000"/>
              </w:rPr>
            </w:pPr>
            <w:r w:rsidRPr="00195E34">
              <w:rPr>
                <w:color w:val="000000"/>
              </w:rPr>
              <w:t>-</w:t>
            </w:r>
            <w:r w:rsidRPr="00195E34">
              <w:rPr>
                <w:color w:val="000000"/>
              </w:rPr>
              <w:tab/>
              <w:t>abschließende Beratung und Abstimmung (Votum an AFKJ)</w:t>
            </w:r>
          </w:p>
          <w:p w14:paraId="44A0B26B" w14:textId="77777777" w:rsidR="00E869FE" w:rsidRPr="00195E34" w:rsidRDefault="00E869FE" w:rsidP="00E869FE">
            <w:pPr>
              <w:rPr>
                <w:color w:val="000000"/>
              </w:rPr>
            </w:pPr>
          </w:p>
        </w:tc>
      </w:tr>
      <w:tr w:rsidR="00E869FE" w:rsidRPr="00195E34" w14:paraId="0699920A" w14:textId="77777777" w:rsidTr="00F55108">
        <w:tc>
          <w:tcPr>
            <w:tcW w:w="567" w:type="dxa"/>
          </w:tcPr>
          <w:p w14:paraId="12ED269A" w14:textId="77777777" w:rsidR="00E869FE" w:rsidRPr="00195E34" w:rsidRDefault="00BA2B79" w:rsidP="006442B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7</w:t>
            </w:r>
            <w:r w:rsidR="00E869FE"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2EEE969F" w14:textId="77777777" w:rsidR="00E869FE" w:rsidRPr="00195E34" w:rsidRDefault="00E869FE" w:rsidP="00C61EAB">
            <w:pPr>
              <w:pStyle w:val="TopThema"/>
              <w:jc w:val="both"/>
              <w:rPr>
                <w:rStyle w:val="Fett"/>
                <w:b/>
                <w:bCs w:val="0"/>
                <w:color w:val="000000"/>
              </w:rPr>
            </w:pPr>
            <w:r w:rsidRPr="00195E34">
              <w:rPr>
                <w:rStyle w:val="Fett"/>
                <w:b/>
                <w:bCs w:val="0"/>
                <w:color w:val="000000"/>
              </w:rPr>
              <w:t>Umsetzungsgesetz zum Dritten Staatsvertrag zur Änderung des Glücksspielstaatsvertrages in Nordrhein-Westfalen</w:t>
            </w:r>
          </w:p>
          <w:p w14:paraId="12151FD7" w14:textId="77777777" w:rsidR="00E869FE" w:rsidRPr="00195E34" w:rsidRDefault="00E869FE" w:rsidP="00E869FE">
            <w:pPr>
              <w:rPr>
                <w:rStyle w:val="Fett"/>
                <w:color w:val="000000"/>
              </w:rPr>
            </w:pPr>
          </w:p>
          <w:p w14:paraId="4F7338EC" w14:textId="77777777" w:rsidR="00E869FE" w:rsidRPr="00195E34" w:rsidRDefault="00E869FE" w:rsidP="00E869FE">
            <w:pPr>
              <w:rPr>
                <w:color w:val="000000"/>
              </w:rPr>
            </w:pPr>
            <w:r w:rsidRPr="00195E34">
              <w:rPr>
                <w:rStyle w:val="Fett"/>
                <w:color w:val="000000"/>
              </w:rPr>
              <w:tab/>
            </w:r>
            <w:r w:rsidRPr="00195E34">
              <w:rPr>
                <w:color w:val="000000"/>
              </w:rPr>
              <w:t>Gesetzentwurf der Landesregierung</w:t>
            </w:r>
          </w:p>
          <w:p w14:paraId="125B89F5" w14:textId="77777777" w:rsidR="00E869FE" w:rsidRPr="00195E34" w:rsidRDefault="00E869FE" w:rsidP="00E869FE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</w:r>
            <w:r w:rsidRPr="00195E34">
              <w:rPr>
                <w:rStyle w:val="DokumentLink"/>
                <w:color w:val="000000"/>
              </w:rPr>
              <w:t>Drucksache 17/6611</w:t>
            </w:r>
            <w:r w:rsidRPr="00195E34">
              <w:rPr>
                <w:color w:val="000000"/>
              </w:rPr>
              <w:t xml:space="preserve"> (Neudruck)</w:t>
            </w:r>
          </w:p>
          <w:p w14:paraId="5CC835C6" w14:textId="77777777" w:rsidR="00E869FE" w:rsidRPr="00195E34" w:rsidRDefault="00E869FE" w:rsidP="00E869FE">
            <w:pPr>
              <w:rPr>
                <w:color w:val="000000"/>
              </w:rPr>
            </w:pPr>
          </w:p>
          <w:p w14:paraId="07C3C87F" w14:textId="77777777" w:rsidR="00E869FE" w:rsidRPr="00195E34" w:rsidRDefault="00E869FE" w:rsidP="00E869FE">
            <w:pPr>
              <w:rPr>
                <w:color w:val="000000"/>
              </w:rPr>
            </w:pPr>
            <w:r w:rsidRPr="00195E34">
              <w:rPr>
                <w:color w:val="000000"/>
              </w:rPr>
              <w:t>-</w:t>
            </w:r>
            <w:r w:rsidRPr="00195E34">
              <w:rPr>
                <w:color w:val="000000"/>
              </w:rPr>
              <w:tab/>
              <w:t>abschließende Beratung und Abstimmung (Votum an HPA)</w:t>
            </w:r>
          </w:p>
          <w:p w14:paraId="7CEF6243" w14:textId="77777777" w:rsidR="00E869FE" w:rsidRPr="00195E34" w:rsidRDefault="00E869FE" w:rsidP="00E869FE">
            <w:pPr>
              <w:rPr>
                <w:color w:val="000000"/>
              </w:rPr>
            </w:pPr>
          </w:p>
        </w:tc>
      </w:tr>
      <w:tr w:rsidR="00E869FE" w:rsidRPr="00195E34" w14:paraId="74FCEB1E" w14:textId="77777777" w:rsidTr="00F55108">
        <w:tc>
          <w:tcPr>
            <w:tcW w:w="567" w:type="dxa"/>
          </w:tcPr>
          <w:p w14:paraId="4C843A1C" w14:textId="77777777" w:rsidR="00E869FE" w:rsidRPr="00195E34" w:rsidRDefault="00BA2B79" w:rsidP="006442B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8</w:t>
            </w:r>
            <w:r w:rsidR="00E869FE"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07B63205" w14:textId="77777777" w:rsidR="00E869FE" w:rsidRPr="00195E34" w:rsidRDefault="00E869FE" w:rsidP="006270B2">
            <w:pPr>
              <w:pStyle w:val="TopThema"/>
              <w:jc w:val="both"/>
              <w:rPr>
                <w:color w:val="000000"/>
              </w:rPr>
            </w:pPr>
            <w:r w:rsidRPr="00195E34">
              <w:rPr>
                <w:color w:val="000000"/>
              </w:rPr>
              <w:t>Gesetz über die unabhängige Beauftragte oder den unabhängigen Beauftragten für die Polizei des Landes Nordrhein-Westfalen (Polizeibeauftragtengesetz Nordrhein-Westfalen - PolBeaufG NRW)</w:t>
            </w:r>
          </w:p>
          <w:p w14:paraId="73A9A83B" w14:textId="77777777" w:rsidR="00E869FE" w:rsidRPr="00195E34" w:rsidRDefault="00E869FE" w:rsidP="00E869FE">
            <w:pPr>
              <w:rPr>
                <w:color w:val="000000"/>
              </w:rPr>
            </w:pPr>
          </w:p>
          <w:p w14:paraId="4EA7C509" w14:textId="77777777" w:rsidR="00E869FE" w:rsidRPr="00195E34" w:rsidRDefault="00E869FE" w:rsidP="00E869FE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Gesetzentwurf der Fraktion BÜNDNIS 90/DIE GRÜNEN</w:t>
            </w:r>
          </w:p>
          <w:p w14:paraId="153ECFCD" w14:textId="77777777" w:rsidR="00E869FE" w:rsidRPr="00195E34" w:rsidRDefault="00E869FE" w:rsidP="00E869FE">
            <w:pPr>
              <w:rPr>
                <w:rStyle w:val="DokumentLink"/>
                <w:color w:val="000000"/>
              </w:rPr>
            </w:pPr>
            <w:r w:rsidRPr="00195E34">
              <w:rPr>
                <w:color w:val="000000"/>
              </w:rPr>
              <w:tab/>
            </w:r>
            <w:r w:rsidRPr="00195E34">
              <w:rPr>
                <w:rStyle w:val="DokumentLink"/>
                <w:color w:val="000000"/>
              </w:rPr>
              <w:t>Drucksache 17/6174</w:t>
            </w:r>
          </w:p>
          <w:p w14:paraId="25B6A3AC" w14:textId="77777777" w:rsidR="00E869FE" w:rsidRPr="00195E34" w:rsidRDefault="00E869FE" w:rsidP="00E869FE">
            <w:pPr>
              <w:rPr>
                <w:color w:val="000000"/>
              </w:rPr>
            </w:pPr>
          </w:p>
          <w:p w14:paraId="6AB1B9CD" w14:textId="77777777" w:rsidR="00784AFC" w:rsidRPr="00195E34" w:rsidRDefault="00784AFC" w:rsidP="00E869FE">
            <w:pPr>
              <w:rPr>
                <w:color w:val="000000"/>
              </w:rPr>
            </w:pPr>
            <w:r w:rsidRPr="00195E34">
              <w:rPr>
                <w:color w:val="000000"/>
              </w:rPr>
              <w:t>-</w:t>
            </w:r>
            <w:r w:rsidRPr="00195E34">
              <w:rPr>
                <w:color w:val="000000"/>
              </w:rPr>
              <w:tab/>
              <w:t>abschließende Beratung und Abstimmung (Votum an IA)</w:t>
            </w:r>
          </w:p>
          <w:p w14:paraId="3F31CFC7" w14:textId="77777777" w:rsidR="00784AFC" w:rsidRPr="00195E34" w:rsidRDefault="00784AFC" w:rsidP="00E869FE">
            <w:pPr>
              <w:rPr>
                <w:color w:val="000000"/>
              </w:rPr>
            </w:pPr>
          </w:p>
        </w:tc>
      </w:tr>
      <w:tr w:rsidR="00E869FE" w:rsidRPr="00195E34" w14:paraId="69410DCC" w14:textId="77777777" w:rsidTr="00F55108">
        <w:tc>
          <w:tcPr>
            <w:tcW w:w="567" w:type="dxa"/>
          </w:tcPr>
          <w:p w14:paraId="25D4D855" w14:textId="77777777" w:rsidR="00E869FE" w:rsidRPr="00195E34" w:rsidRDefault="00BA2B79" w:rsidP="006442B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9</w:t>
            </w:r>
            <w:r w:rsidR="00C61EAB"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717C0739" w14:textId="77777777" w:rsidR="00E869FE" w:rsidRPr="00195E34" w:rsidRDefault="00621F0E" w:rsidP="00621F0E">
            <w:pPr>
              <w:pStyle w:val="TopThema"/>
              <w:rPr>
                <w:rStyle w:val="value1"/>
                <w:color w:val="000000"/>
              </w:rPr>
            </w:pPr>
            <w:r w:rsidRPr="00195E34">
              <w:rPr>
                <w:rStyle w:val="value1"/>
                <w:color w:val="000000"/>
              </w:rPr>
              <w:t>Zustimmung des Haushalts- und Finanzausschusses zur Veräußerung von Liegenschaften des Sondervermögens Bau- und Liegenschaftsbetrieb (BLB NRW) gem. § 15 Abs. 3 Haushaltsgesetz (HHG) 2019, Grundstück in Dortmund, Alte Benninghofer Straße</w:t>
            </w:r>
          </w:p>
          <w:p w14:paraId="3E2E0773" w14:textId="77777777" w:rsidR="00621F0E" w:rsidRPr="00195E34" w:rsidRDefault="00621F0E" w:rsidP="00621F0E">
            <w:pPr>
              <w:rPr>
                <w:color w:val="000000"/>
              </w:rPr>
            </w:pPr>
          </w:p>
          <w:p w14:paraId="06E0966E" w14:textId="77777777" w:rsidR="00621F0E" w:rsidRPr="00195E34" w:rsidRDefault="00621F0E" w:rsidP="00621F0E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Vorlage 17/2526</w:t>
            </w:r>
          </w:p>
          <w:p w14:paraId="70F7B0A8" w14:textId="77777777" w:rsidR="00621F0E" w:rsidRPr="00195E34" w:rsidRDefault="00621F0E" w:rsidP="00621F0E">
            <w:pPr>
              <w:rPr>
                <w:color w:val="000000"/>
              </w:rPr>
            </w:pPr>
          </w:p>
        </w:tc>
      </w:tr>
      <w:tr w:rsidR="002004D2" w:rsidRPr="00195E34" w14:paraId="3F518541" w14:textId="77777777" w:rsidTr="00F55108">
        <w:tc>
          <w:tcPr>
            <w:tcW w:w="567" w:type="dxa"/>
          </w:tcPr>
          <w:p w14:paraId="7FBB332E" w14:textId="77777777" w:rsidR="002004D2" w:rsidRPr="00195E34" w:rsidRDefault="00CD4D46" w:rsidP="006442B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10.</w:t>
            </w:r>
          </w:p>
        </w:tc>
        <w:tc>
          <w:tcPr>
            <w:tcW w:w="8505" w:type="dxa"/>
          </w:tcPr>
          <w:p w14:paraId="4BA77760" w14:textId="77777777" w:rsidR="002004D2" w:rsidRPr="00195E34" w:rsidRDefault="00CD4D46" w:rsidP="00CD4D46">
            <w:pPr>
              <w:pStyle w:val="TopThema"/>
              <w:jc w:val="both"/>
              <w:rPr>
                <w:rStyle w:val="value1"/>
                <w:color w:val="000000"/>
              </w:rPr>
            </w:pPr>
            <w:r w:rsidRPr="00195E34">
              <w:rPr>
                <w:rStyle w:val="value1"/>
                <w:color w:val="000000"/>
              </w:rPr>
              <w:t>Zustimmung des Landtags Nordrhein-Westfalen gemäß § 64 Abs. 2 LHO  zur Veräußerung von Liegenschaften des Sondervermögens Bau- und Liegenschaftsbetrieb Nordrhein-Westfalen (BLB NRW)</w:t>
            </w:r>
          </w:p>
          <w:p w14:paraId="729B8DE4" w14:textId="77777777" w:rsidR="00CD4D46" w:rsidRPr="00195E34" w:rsidRDefault="00CD4D46" w:rsidP="00CD4D46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>Bebau</w:t>
            </w:r>
            <w:r w:rsidR="00BF3A1B" w:rsidRPr="00195E34">
              <w:rPr>
                <w:color w:val="000000"/>
              </w:rPr>
              <w:t>tes Grundstück in Minden, Weserg</w:t>
            </w:r>
            <w:r w:rsidRPr="00195E34">
              <w:rPr>
                <w:color w:val="000000"/>
              </w:rPr>
              <w:t>lacis</w:t>
            </w:r>
          </w:p>
          <w:p w14:paraId="549F52DF" w14:textId="77777777" w:rsidR="00CD4D46" w:rsidRPr="00195E34" w:rsidRDefault="00CD4D46" w:rsidP="00CD4D46">
            <w:pPr>
              <w:rPr>
                <w:color w:val="000000"/>
              </w:rPr>
            </w:pPr>
          </w:p>
          <w:p w14:paraId="7F3B1657" w14:textId="77777777" w:rsidR="00CD4D46" w:rsidRPr="00195E34" w:rsidRDefault="00CD4D46" w:rsidP="00CD4D46">
            <w:pPr>
              <w:rPr>
                <w:rStyle w:val="DokumentLink"/>
                <w:color w:val="000000"/>
              </w:rPr>
            </w:pPr>
            <w:r w:rsidRPr="00195E34">
              <w:rPr>
                <w:color w:val="000000"/>
              </w:rPr>
              <w:tab/>
            </w:r>
            <w:r w:rsidRPr="00195E34">
              <w:rPr>
                <w:rStyle w:val="DokumentLink"/>
                <w:color w:val="000000"/>
              </w:rPr>
              <w:t>Vorlage 17/2582</w:t>
            </w:r>
          </w:p>
          <w:p w14:paraId="18D505F0" w14:textId="77777777" w:rsidR="00CD4D46" w:rsidRPr="00195E34" w:rsidRDefault="00CD4D46" w:rsidP="00CD4D46">
            <w:pPr>
              <w:rPr>
                <w:color w:val="000000"/>
              </w:rPr>
            </w:pPr>
          </w:p>
        </w:tc>
      </w:tr>
    </w:tbl>
    <w:p w14:paraId="3571E9E0" w14:textId="77777777" w:rsidR="00EE5333" w:rsidRPr="00195E34" w:rsidRDefault="00EE5333">
      <w:pPr>
        <w:rPr>
          <w:color w:val="000000"/>
        </w:rPr>
      </w:pPr>
      <w:r w:rsidRPr="00195E34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EE5333" w:rsidRPr="00195E34" w14:paraId="432DE076" w14:textId="77777777" w:rsidTr="00F55108">
        <w:tc>
          <w:tcPr>
            <w:tcW w:w="567" w:type="dxa"/>
          </w:tcPr>
          <w:p w14:paraId="6E26195A" w14:textId="77777777" w:rsidR="00EE5333" w:rsidRPr="00195E34" w:rsidRDefault="00EE5333" w:rsidP="006442B2">
            <w:pPr>
              <w:pStyle w:val="TopNr"/>
              <w:rPr>
                <w:color w:val="000000"/>
                <w:u w:val="single"/>
              </w:rPr>
            </w:pPr>
            <w:r w:rsidRPr="00195E34">
              <w:rPr>
                <w:color w:val="000000"/>
                <w:u w:val="single"/>
              </w:rPr>
              <w:lastRenderedPageBreak/>
              <w:t>11.</w:t>
            </w:r>
          </w:p>
        </w:tc>
        <w:tc>
          <w:tcPr>
            <w:tcW w:w="8505" w:type="dxa"/>
          </w:tcPr>
          <w:p w14:paraId="46A78FE0" w14:textId="77777777" w:rsidR="00EE5333" w:rsidRPr="00195E34" w:rsidRDefault="00EE5333" w:rsidP="00CD4D46">
            <w:pPr>
              <w:pStyle w:val="TopThema"/>
              <w:jc w:val="both"/>
              <w:rPr>
                <w:rStyle w:val="value1"/>
                <w:color w:val="000000"/>
              </w:rPr>
            </w:pPr>
            <w:r w:rsidRPr="00195E34">
              <w:rPr>
                <w:rStyle w:val="value1"/>
                <w:color w:val="000000"/>
              </w:rPr>
              <w:t>Auswirkung der November-Steuerschätzung</w:t>
            </w:r>
          </w:p>
          <w:p w14:paraId="254759B8" w14:textId="77777777" w:rsidR="00EE5333" w:rsidRPr="00195E34" w:rsidRDefault="00EE5333" w:rsidP="00EE5333">
            <w:pPr>
              <w:rPr>
                <w:color w:val="000000"/>
              </w:rPr>
            </w:pPr>
          </w:p>
          <w:p w14:paraId="3D49BD6A" w14:textId="77777777" w:rsidR="00EE5333" w:rsidRPr="00195E34" w:rsidRDefault="00EE5333" w:rsidP="00EE5333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Bericht der Landesregierung</w:t>
            </w:r>
          </w:p>
          <w:p w14:paraId="50F44F9E" w14:textId="77777777" w:rsidR="00EE5333" w:rsidRPr="00195E34" w:rsidRDefault="00EE5333" w:rsidP="00EE5333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Vorlage erbeten</w:t>
            </w:r>
          </w:p>
          <w:p w14:paraId="479F3E82" w14:textId="77777777" w:rsidR="00EE5333" w:rsidRPr="00195E34" w:rsidRDefault="00EE5333" w:rsidP="00EE5333">
            <w:pPr>
              <w:rPr>
                <w:color w:val="000000"/>
              </w:rPr>
            </w:pPr>
          </w:p>
        </w:tc>
      </w:tr>
      <w:tr w:rsidR="00C61EAB" w:rsidRPr="00195E34" w14:paraId="6B618710" w14:textId="77777777" w:rsidTr="00F55108">
        <w:tc>
          <w:tcPr>
            <w:tcW w:w="567" w:type="dxa"/>
          </w:tcPr>
          <w:p w14:paraId="5208E389" w14:textId="77777777" w:rsidR="00C61EAB" w:rsidRPr="00195E34" w:rsidRDefault="00C61EAB" w:rsidP="00EE5333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1</w:t>
            </w:r>
            <w:r w:rsidR="00EE5333" w:rsidRPr="00195E34">
              <w:rPr>
                <w:color w:val="000000"/>
              </w:rPr>
              <w:t>2</w:t>
            </w:r>
            <w:r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3A0DE25A" w14:textId="77777777" w:rsidR="00C61EAB" w:rsidRPr="00195E34" w:rsidRDefault="00C61EAB" w:rsidP="00C61EAB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>Gesetz über die Feststellung des Haushaltsplans des Landes Nordrhein-Westfalen für das Haushaltsjahr 2020(Haushaltsgesetz 2020)</w:t>
            </w:r>
          </w:p>
          <w:p w14:paraId="41B15988" w14:textId="77777777" w:rsidR="00C61EAB" w:rsidRPr="00195E34" w:rsidRDefault="00C61EAB" w:rsidP="00C61EAB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  <w:p w14:paraId="4BC49125" w14:textId="77777777" w:rsidR="00C61EAB" w:rsidRPr="00195E34" w:rsidRDefault="00C61EAB" w:rsidP="00C61EAB">
            <w:pPr>
              <w:pStyle w:val="Default"/>
              <w:rPr>
                <w:bCs/>
                <w:sz w:val="22"/>
                <w:szCs w:val="22"/>
              </w:rPr>
            </w:pPr>
            <w:r w:rsidRPr="00195E34">
              <w:rPr>
                <w:bCs/>
                <w:sz w:val="22"/>
                <w:szCs w:val="22"/>
              </w:rPr>
              <w:tab/>
              <w:t>Gesetzentwurf der Landesregierung</w:t>
            </w:r>
          </w:p>
          <w:p w14:paraId="4F011102" w14:textId="77777777" w:rsidR="00C61EAB" w:rsidRPr="00195E34" w:rsidRDefault="00C61EAB" w:rsidP="00C61EAB">
            <w:pPr>
              <w:pStyle w:val="Default"/>
              <w:rPr>
                <w:rStyle w:val="DokumentLink"/>
                <w:color w:val="000000"/>
              </w:rPr>
            </w:pPr>
            <w:r w:rsidRPr="00195E34">
              <w:rPr>
                <w:bCs/>
                <w:sz w:val="22"/>
                <w:szCs w:val="22"/>
              </w:rPr>
              <w:tab/>
            </w:r>
            <w:r w:rsidRPr="00195E34">
              <w:rPr>
                <w:rStyle w:val="DokumentLink"/>
                <w:color w:val="000000"/>
              </w:rPr>
              <w:t>Drucksache 17/7200</w:t>
            </w:r>
          </w:p>
          <w:p w14:paraId="76F64806" w14:textId="77777777" w:rsidR="00C61EAB" w:rsidRPr="00195E34" w:rsidRDefault="00C61EAB" w:rsidP="00C61EAB">
            <w:pPr>
              <w:jc w:val="both"/>
              <w:rPr>
                <w:rFonts w:cs="Arial"/>
                <w:bCs/>
                <w:i/>
                <w:color w:val="000000"/>
                <w:szCs w:val="22"/>
                <w:u w:val="single"/>
              </w:rPr>
            </w:pPr>
          </w:p>
          <w:p w14:paraId="61360743" w14:textId="77777777" w:rsidR="00C61EAB" w:rsidRPr="00195E34" w:rsidRDefault="00C61EAB" w:rsidP="00C61EAB">
            <w:pPr>
              <w:jc w:val="both"/>
              <w:rPr>
                <w:rFonts w:cs="Arial"/>
                <w:bCs/>
                <w:color w:val="000000"/>
                <w:szCs w:val="22"/>
                <w:u w:val="single"/>
              </w:rPr>
            </w:pPr>
            <w:r w:rsidRPr="00195E34">
              <w:rPr>
                <w:rFonts w:cs="Arial"/>
                <w:bCs/>
                <w:color w:val="000000"/>
                <w:szCs w:val="22"/>
                <w:u w:val="single"/>
              </w:rPr>
              <w:t>und</w:t>
            </w:r>
          </w:p>
          <w:p w14:paraId="70C1838F" w14:textId="77777777" w:rsidR="00C61EAB" w:rsidRPr="00195E34" w:rsidRDefault="00C61EAB" w:rsidP="00C61EAB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4AE0E635" w14:textId="77777777" w:rsidR="00BA2B79" w:rsidRPr="00195E34" w:rsidRDefault="00BA2B79" w:rsidP="00C61EAB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30EC5067" w14:textId="77777777" w:rsidR="00C61EAB" w:rsidRPr="00195E34" w:rsidRDefault="00C61EAB" w:rsidP="00C61EAB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>Finanzplanung 2019 bis 2023</w:t>
            </w:r>
          </w:p>
          <w:p w14:paraId="74D54E64" w14:textId="77777777" w:rsidR="00C61EAB" w:rsidRPr="00195E34" w:rsidRDefault="00C61EAB" w:rsidP="00C61EAB">
            <w:pPr>
              <w:pStyle w:val="Default"/>
              <w:rPr>
                <w:bCs/>
                <w:sz w:val="22"/>
                <w:szCs w:val="22"/>
              </w:rPr>
            </w:pPr>
          </w:p>
          <w:p w14:paraId="362D3D67" w14:textId="77777777" w:rsidR="00C61EAB" w:rsidRPr="00195E34" w:rsidRDefault="00C61EAB" w:rsidP="00C61EAB">
            <w:pPr>
              <w:pStyle w:val="Default"/>
              <w:rPr>
                <w:rStyle w:val="DokumentLink"/>
                <w:color w:val="000000"/>
              </w:rPr>
            </w:pPr>
            <w:r w:rsidRPr="00195E34">
              <w:rPr>
                <w:bCs/>
                <w:sz w:val="22"/>
                <w:szCs w:val="22"/>
              </w:rPr>
              <w:tab/>
            </w:r>
            <w:r w:rsidRPr="00195E34">
              <w:rPr>
                <w:rStyle w:val="DokumentLink"/>
                <w:color w:val="000000"/>
              </w:rPr>
              <w:t>Drucksache 17/7201</w:t>
            </w:r>
          </w:p>
          <w:p w14:paraId="009961A1" w14:textId="77777777" w:rsidR="00C61EAB" w:rsidRPr="00195E34" w:rsidRDefault="00C61EAB" w:rsidP="00C61EAB">
            <w:pPr>
              <w:pStyle w:val="Default"/>
              <w:rPr>
                <w:bCs/>
                <w:sz w:val="22"/>
                <w:szCs w:val="22"/>
              </w:rPr>
            </w:pPr>
          </w:p>
          <w:p w14:paraId="1742FC5D" w14:textId="77777777" w:rsidR="00C61EAB" w:rsidRPr="00195E34" w:rsidRDefault="00C61EAB" w:rsidP="00C61EAB">
            <w:pPr>
              <w:jc w:val="both"/>
              <w:rPr>
                <w:rFonts w:cs="Arial"/>
                <w:bCs/>
                <w:color w:val="000000"/>
                <w:szCs w:val="22"/>
                <w:u w:val="single"/>
              </w:rPr>
            </w:pPr>
            <w:r w:rsidRPr="00195E34">
              <w:rPr>
                <w:rFonts w:cs="Arial"/>
                <w:bCs/>
                <w:color w:val="000000"/>
                <w:szCs w:val="22"/>
                <w:u w:val="single"/>
              </w:rPr>
              <w:t>in Verbindung damit</w:t>
            </w:r>
          </w:p>
          <w:p w14:paraId="7FD828F7" w14:textId="77777777" w:rsidR="00C61EAB" w:rsidRPr="00195E34" w:rsidRDefault="00C61EAB" w:rsidP="00C61EAB">
            <w:pPr>
              <w:jc w:val="both"/>
              <w:rPr>
                <w:rFonts w:cs="Arial"/>
                <w:bCs/>
                <w:color w:val="000000"/>
                <w:szCs w:val="22"/>
                <w:u w:val="single"/>
              </w:rPr>
            </w:pPr>
          </w:p>
          <w:p w14:paraId="22A88561" w14:textId="77777777" w:rsidR="00C61EAB" w:rsidRPr="00195E34" w:rsidRDefault="00C61EAB" w:rsidP="00C61EAB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 xml:space="preserve">Gesetz zur Änderung haushaltswirksamer Landesgesetze (Haushaltsbegleitgesetz 2020) </w:t>
            </w:r>
          </w:p>
          <w:p w14:paraId="36119CDA" w14:textId="77777777" w:rsidR="00C61EAB" w:rsidRPr="00195E34" w:rsidRDefault="00C61EAB" w:rsidP="00C61EA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5CBB1D07" w14:textId="77777777" w:rsidR="00C61EAB" w:rsidRPr="00195E34" w:rsidRDefault="00C61EAB" w:rsidP="00C61EA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95E34">
              <w:rPr>
                <w:bCs/>
                <w:sz w:val="22"/>
                <w:szCs w:val="22"/>
              </w:rPr>
              <w:tab/>
              <w:t>Gesetzentwurf der Landesregierung</w:t>
            </w:r>
          </w:p>
          <w:p w14:paraId="11557A79" w14:textId="77777777" w:rsidR="00C61EAB" w:rsidRPr="00195E34" w:rsidRDefault="00C61EAB" w:rsidP="00C61EAB">
            <w:pPr>
              <w:pStyle w:val="Default"/>
              <w:jc w:val="both"/>
              <w:rPr>
                <w:rStyle w:val="DokumentLink"/>
                <w:color w:val="000000"/>
              </w:rPr>
            </w:pPr>
            <w:r w:rsidRPr="00195E34">
              <w:rPr>
                <w:bCs/>
                <w:sz w:val="22"/>
                <w:szCs w:val="22"/>
              </w:rPr>
              <w:tab/>
            </w:r>
            <w:r w:rsidRPr="00195E34">
              <w:rPr>
                <w:rStyle w:val="DokumentLink"/>
                <w:color w:val="000000"/>
              </w:rPr>
              <w:t xml:space="preserve">Drucksache 17/7203 </w:t>
            </w:r>
          </w:p>
          <w:p w14:paraId="17484123" w14:textId="77777777" w:rsidR="00C61EAB" w:rsidRPr="00195E34" w:rsidRDefault="00C61EAB" w:rsidP="00C61EAB">
            <w:pPr>
              <w:jc w:val="both"/>
              <w:rPr>
                <w:rFonts w:cs="Arial"/>
                <w:bCs/>
                <w:color w:val="000000"/>
                <w:szCs w:val="22"/>
                <w:u w:val="single"/>
              </w:rPr>
            </w:pPr>
          </w:p>
          <w:p w14:paraId="49F792A3" w14:textId="77777777" w:rsidR="00C61EAB" w:rsidRPr="00195E34" w:rsidRDefault="00C61EAB" w:rsidP="00C61EAB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195E34">
              <w:rPr>
                <w:rFonts w:cs="Arial"/>
                <w:bCs/>
                <w:color w:val="000000"/>
                <w:szCs w:val="22"/>
              </w:rPr>
              <w:t>-</w:t>
            </w:r>
            <w:r w:rsidRPr="00195E34">
              <w:rPr>
                <w:rFonts w:cs="Arial"/>
                <w:bCs/>
                <w:color w:val="000000"/>
                <w:szCs w:val="22"/>
              </w:rPr>
              <w:tab/>
              <w:t>Auswertung de</w:t>
            </w:r>
            <w:r w:rsidR="00BF3A1B" w:rsidRPr="00195E34">
              <w:rPr>
                <w:rFonts w:cs="Arial"/>
                <w:bCs/>
                <w:color w:val="000000"/>
                <w:szCs w:val="22"/>
              </w:rPr>
              <w:t>r Anhörung vom 31. Oktober 2019</w:t>
            </w:r>
          </w:p>
          <w:p w14:paraId="39C15686" w14:textId="77777777" w:rsidR="00BF3A1B" w:rsidRPr="00195E34" w:rsidRDefault="00BF3A1B" w:rsidP="00C61EAB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195E34">
              <w:rPr>
                <w:rFonts w:cs="Arial"/>
                <w:bCs/>
                <w:color w:val="000000"/>
                <w:szCs w:val="22"/>
              </w:rPr>
              <w:tab/>
              <w:t>Ausschussprotokoll 17/784, avisiert</w:t>
            </w:r>
          </w:p>
          <w:p w14:paraId="49212E51" w14:textId="77777777" w:rsidR="006270B2" w:rsidRPr="00195E34" w:rsidRDefault="006270B2" w:rsidP="00C61EAB">
            <w:pPr>
              <w:jc w:val="both"/>
              <w:rPr>
                <w:rFonts w:cs="Arial"/>
                <w:bCs/>
                <w:color w:val="000000"/>
                <w:szCs w:val="22"/>
              </w:rPr>
            </w:pPr>
          </w:p>
          <w:p w14:paraId="18FAB8E3" w14:textId="77777777" w:rsidR="006270B2" w:rsidRPr="00195E34" w:rsidRDefault="006270B2" w:rsidP="00C61EAB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195E34">
              <w:rPr>
                <w:rFonts w:cs="Arial"/>
                <w:bCs/>
                <w:color w:val="000000"/>
                <w:szCs w:val="22"/>
              </w:rPr>
              <w:tab/>
              <w:t>Vorlagen werden erwartet</w:t>
            </w:r>
          </w:p>
          <w:p w14:paraId="65939FAC" w14:textId="77777777" w:rsidR="00C61EAB" w:rsidRPr="00195E34" w:rsidRDefault="00C61EAB" w:rsidP="00621F0E">
            <w:pPr>
              <w:pStyle w:val="TopThema"/>
              <w:rPr>
                <w:rStyle w:val="value1"/>
                <w:color w:val="000000"/>
              </w:rPr>
            </w:pPr>
          </w:p>
        </w:tc>
      </w:tr>
      <w:tr w:rsidR="00C61EAB" w:rsidRPr="00195E34" w14:paraId="4FB29F44" w14:textId="77777777" w:rsidTr="00F55108">
        <w:tc>
          <w:tcPr>
            <w:tcW w:w="567" w:type="dxa"/>
          </w:tcPr>
          <w:p w14:paraId="17875B23" w14:textId="77777777" w:rsidR="00C61EAB" w:rsidRPr="00195E34" w:rsidRDefault="00C61EAB" w:rsidP="00EE5333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1</w:t>
            </w:r>
            <w:r w:rsidR="00EE5333" w:rsidRPr="00195E34">
              <w:rPr>
                <w:color w:val="000000"/>
              </w:rPr>
              <w:t>3</w:t>
            </w:r>
            <w:r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3EC01DF7" w14:textId="77777777" w:rsidR="00C61EAB" w:rsidRPr="00195E34" w:rsidRDefault="00C61EAB" w:rsidP="00C61EAB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>Unterrichtung zum Stand der Reform der Grundsteuer</w:t>
            </w:r>
          </w:p>
          <w:p w14:paraId="6B4A54CF" w14:textId="77777777" w:rsidR="00C61EAB" w:rsidRPr="00195E34" w:rsidRDefault="00C61EAB" w:rsidP="00C61EAB">
            <w:pPr>
              <w:ind w:left="743" w:hanging="743"/>
              <w:rPr>
                <w:color w:val="000000"/>
              </w:rPr>
            </w:pPr>
          </w:p>
          <w:p w14:paraId="1DA47F5D" w14:textId="77777777" w:rsidR="00C61EAB" w:rsidRPr="00195E34" w:rsidRDefault="00C61EAB" w:rsidP="00C61EAB">
            <w:pPr>
              <w:ind w:left="743" w:hanging="743"/>
              <w:rPr>
                <w:color w:val="000000"/>
              </w:rPr>
            </w:pPr>
            <w:r w:rsidRPr="00195E34">
              <w:rPr>
                <w:color w:val="000000"/>
              </w:rPr>
              <w:tab/>
              <w:t>Bericht des Ministers der Finanzen</w:t>
            </w:r>
          </w:p>
          <w:p w14:paraId="4AB6D77E" w14:textId="77777777" w:rsidR="00C61EAB" w:rsidRPr="00195E34" w:rsidRDefault="00C61EAB" w:rsidP="00C61EAB">
            <w:pPr>
              <w:ind w:left="743" w:hanging="743"/>
              <w:rPr>
                <w:color w:val="000000"/>
              </w:rPr>
            </w:pPr>
            <w:r w:rsidRPr="00195E34">
              <w:rPr>
                <w:color w:val="000000"/>
              </w:rPr>
              <w:tab/>
              <w:t xml:space="preserve">Vorlage avisiert </w:t>
            </w:r>
          </w:p>
          <w:p w14:paraId="6375EC44" w14:textId="77777777" w:rsidR="00C61EAB" w:rsidRPr="00195E34" w:rsidRDefault="00C61EAB" w:rsidP="00C61EAB">
            <w:pPr>
              <w:ind w:left="743" w:hanging="743"/>
              <w:rPr>
                <w:rStyle w:val="DokumentLink"/>
                <w:color w:val="000000"/>
              </w:rPr>
            </w:pPr>
            <w:r w:rsidRPr="00195E34">
              <w:rPr>
                <w:color w:val="000000"/>
              </w:rPr>
              <w:tab/>
            </w:r>
            <w:r w:rsidR="006270B2" w:rsidRPr="00195E34">
              <w:rPr>
                <w:color w:val="000000"/>
              </w:rPr>
              <w:t xml:space="preserve">vgl. </w:t>
            </w:r>
            <w:r w:rsidRPr="00195E34">
              <w:rPr>
                <w:rStyle w:val="DokumentLink"/>
                <w:color w:val="000000"/>
              </w:rPr>
              <w:t>Vorlage 17/2462</w:t>
            </w:r>
          </w:p>
          <w:p w14:paraId="3DF5D155" w14:textId="77777777" w:rsidR="00C61EAB" w:rsidRPr="00195E34" w:rsidRDefault="00C61EAB" w:rsidP="00C61EAB">
            <w:pPr>
              <w:ind w:left="743" w:hanging="743"/>
              <w:rPr>
                <w:rStyle w:val="DokumentLink"/>
                <w:color w:val="000000"/>
              </w:rPr>
            </w:pPr>
            <w:r w:rsidRPr="00195E34">
              <w:rPr>
                <w:color w:val="000000"/>
              </w:rPr>
              <w:tab/>
            </w:r>
            <w:r w:rsidR="006270B2" w:rsidRPr="00195E34">
              <w:rPr>
                <w:color w:val="000000"/>
              </w:rPr>
              <w:t xml:space="preserve">vgl. </w:t>
            </w:r>
            <w:r w:rsidRPr="00195E34">
              <w:rPr>
                <w:rStyle w:val="DokumentLink"/>
                <w:color w:val="000000"/>
              </w:rPr>
              <w:t>Vorlage 17/2471</w:t>
            </w:r>
          </w:p>
          <w:p w14:paraId="1A6C818C" w14:textId="77777777" w:rsidR="00C61EAB" w:rsidRPr="00195E34" w:rsidRDefault="00C61EAB" w:rsidP="00621F0E">
            <w:pPr>
              <w:pStyle w:val="TopThema"/>
              <w:rPr>
                <w:rStyle w:val="value1"/>
                <w:color w:val="000000"/>
              </w:rPr>
            </w:pPr>
          </w:p>
        </w:tc>
      </w:tr>
      <w:tr w:rsidR="00E869FE" w:rsidRPr="00195E34" w14:paraId="31430083" w14:textId="77777777" w:rsidTr="00F55108">
        <w:tc>
          <w:tcPr>
            <w:tcW w:w="567" w:type="dxa"/>
          </w:tcPr>
          <w:p w14:paraId="1294D184" w14:textId="77777777" w:rsidR="00E869FE" w:rsidRPr="00195E34" w:rsidRDefault="00C61EAB" w:rsidP="00EE5333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1</w:t>
            </w:r>
            <w:r w:rsidR="00EE5333" w:rsidRPr="00195E34">
              <w:rPr>
                <w:color w:val="000000"/>
              </w:rPr>
              <w:t>4</w:t>
            </w:r>
            <w:r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72367850" w14:textId="77777777" w:rsidR="00C61EAB" w:rsidRPr="00195E34" w:rsidRDefault="00C61EAB" w:rsidP="00C61EAB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>Cum-Ex und Cum-Cum-Geschäfte</w:t>
            </w:r>
          </w:p>
          <w:p w14:paraId="2EB27A38" w14:textId="77777777" w:rsidR="00C61EAB" w:rsidRPr="00195E34" w:rsidRDefault="00C61EAB" w:rsidP="00C61EAB">
            <w:pPr>
              <w:rPr>
                <w:color w:val="000000"/>
              </w:rPr>
            </w:pPr>
          </w:p>
          <w:p w14:paraId="10077237" w14:textId="77777777" w:rsidR="00C61EAB" w:rsidRPr="00195E34" w:rsidRDefault="00C61EAB" w:rsidP="00C61EAB">
            <w:pPr>
              <w:rPr>
                <w:rStyle w:val="DokumentLink"/>
                <w:color w:val="000000"/>
              </w:rPr>
            </w:pPr>
            <w:r w:rsidRPr="00195E34">
              <w:rPr>
                <w:color w:val="000000"/>
              </w:rPr>
              <w:tab/>
            </w:r>
            <w:r w:rsidRPr="00195E34">
              <w:rPr>
                <w:rStyle w:val="DokumentLink"/>
                <w:color w:val="000000"/>
              </w:rPr>
              <w:t>Vorlage 17/2470</w:t>
            </w:r>
          </w:p>
          <w:p w14:paraId="08B5607B" w14:textId="77777777" w:rsidR="00E869FE" w:rsidRPr="00195E34" w:rsidRDefault="00E869FE" w:rsidP="00E869FE">
            <w:pPr>
              <w:pStyle w:val="TopThema"/>
              <w:rPr>
                <w:rStyle w:val="Fett"/>
                <w:color w:val="000000"/>
              </w:rPr>
            </w:pPr>
          </w:p>
        </w:tc>
      </w:tr>
      <w:tr w:rsidR="00DF7302" w:rsidRPr="00195E34" w14:paraId="4E340CC6" w14:textId="77777777" w:rsidTr="00F55108">
        <w:tc>
          <w:tcPr>
            <w:tcW w:w="567" w:type="dxa"/>
          </w:tcPr>
          <w:p w14:paraId="72777369" w14:textId="77777777" w:rsidR="00DF7302" w:rsidRPr="00195E34" w:rsidRDefault="00DF7302" w:rsidP="00DF730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1</w:t>
            </w:r>
            <w:r w:rsidR="00EE5333" w:rsidRPr="00195E34">
              <w:rPr>
                <w:color w:val="000000"/>
              </w:rPr>
              <w:t>5</w:t>
            </w:r>
            <w:r w:rsidRPr="00195E34">
              <w:rPr>
                <w:color w:val="000000"/>
              </w:rPr>
              <w:t>.</w:t>
            </w:r>
          </w:p>
          <w:p w14:paraId="6B936A78" w14:textId="77777777" w:rsidR="00DF7302" w:rsidRPr="00195E34" w:rsidRDefault="00DF7302" w:rsidP="00DF7302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</w:tcPr>
          <w:p w14:paraId="11686A05" w14:textId="77777777" w:rsidR="00DF7302" w:rsidRPr="00195E34" w:rsidRDefault="00DF7302" w:rsidP="00DF7302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 xml:space="preserve">Finanzielle Auswirkungen des Klimaschutzprogramms </w:t>
            </w:r>
          </w:p>
          <w:p w14:paraId="6DB7EEFF" w14:textId="77777777" w:rsidR="00DF7302" w:rsidRPr="00195E34" w:rsidRDefault="00DF7302" w:rsidP="00DF7302">
            <w:pPr>
              <w:rPr>
                <w:color w:val="000000"/>
              </w:rPr>
            </w:pPr>
          </w:p>
          <w:p w14:paraId="44589AC8" w14:textId="77777777" w:rsidR="00DF7302" w:rsidRPr="00195E34" w:rsidRDefault="00DF7302" w:rsidP="00DF7302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Bericht der Landesregierung</w:t>
            </w:r>
            <w:r w:rsidRPr="00195E34">
              <w:rPr>
                <w:color w:val="000000"/>
              </w:rPr>
              <w:br/>
            </w:r>
            <w:r w:rsidRPr="00195E34">
              <w:rPr>
                <w:color w:val="000000"/>
              </w:rPr>
              <w:tab/>
              <w:t>Vorlage wird erwartet</w:t>
            </w:r>
          </w:p>
          <w:p w14:paraId="1636C519" w14:textId="77777777" w:rsidR="00DF7302" w:rsidRPr="00195E34" w:rsidRDefault="00DF7302" w:rsidP="00DF7302">
            <w:pPr>
              <w:rPr>
                <w:color w:val="000000"/>
              </w:rPr>
            </w:pPr>
          </w:p>
        </w:tc>
      </w:tr>
      <w:tr w:rsidR="00DF7302" w:rsidRPr="00195E34" w14:paraId="020EE436" w14:textId="77777777" w:rsidTr="00F55108">
        <w:tc>
          <w:tcPr>
            <w:tcW w:w="567" w:type="dxa"/>
          </w:tcPr>
          <w:p w14:paraId="3DDAE6B7" w14:textId="77777777" w:rsidR="00DF7302" w:rsidRPr="00195E34" w:rsidRDefault="00DF7302" w:rsidP="00EE5333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1</w:t>
            </w:r>
            <w:r w:rsidR="00EE5333" w:rsidRPr="00195E34">
              <w:rPr>
                <w:color w:val="000000"/>
              </w:rPr>
              <w:t>6.</w:t>
            </w:r>
          </w:p>
        </w:tc>
        <w:tc>
          <w:tcPr>
            <w:tcW w:w="8505" w:type="dxa"/>
          </w:tcPr>
          <w:p w14:paraId="11D1CBB5" w14:textId="77777777" w:rsidR="00DF7302" w:rsidRPr="00195E34" w:rsidRDefault="00DF7302" w:rsidP="00DF7302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>Jahresbilanz der Steuerfahndung und Betriebsprüfung in NRW 2018</w:t>
            </w:r>
          </w:p>
          <w:p w14:paraId="38808E56" w14:textId="77777777" w:rsidR="00DF7302" w:rsidRPr="00195E34" w:rsidRDefault="00DF7302" w:rsidP="00DF7302">
            <w:pPr>
              <w:rPr>
                <w:color w:val="000000"/>
              </w:rPr>
            </w:pPr>
          </w:p>
          <w:p w14:paraId="36E139D5" w14:textId="77777777" w:rsidR="00DF7302" w:rsidRPr="00195E34" w:rsidRDefault="00DF7302" w:rsidP="00DF7302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Bericht der Landesregierung</w:t>
            </w:r>
            <w:r w:rsidRPr="00195E34">
              <w:rPr>
                <w:color w:val="000000"/>
              </w:rPr>
              <w:br/>
            </w:r>
            <w:r w:rsidRPr="00195E34">
              <w:rPr>
                <w:color w:val="000000"/>
              </w:rPr>
              <w:tab/>
              <w:t>Vorlage wird erwartet</w:t>
            </w:r>
          </w:p>
          <w:p w14:paraId="797469E1" w14:textId="77777777" w:rsidR="00DF7302" w:rsidRPr="00195E34" w:rsidRDefault="00DF7302" w:rsidP="00DF7302">
            <w:pPr>
              <w:rPr>
                <w:color w:val="000000"/>
              </w:rPr>
            </w:pPr>
          </w:p>
        </w:tc>
      </w:tr>
    </w:tbl>
    <w:p w14:paraId="1055AEAE" w14:textId="77777777" w:rsidR="00EE5333" w:rsidRPr="00195E34" w:rsidRDefault="00EE5333">
      <w:pPr>
        <w:rPr>
          <w:color w:val="000000"/>
        </w:rPr>
      </w:pPr>
      <w:r w:rsidRPr="00195E34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DF7302" w:rsidRPr="00195E34" w14:paraId="156DD84B" w14:textId="77777777" w:rsidTr="00F55108">
        <w:tc>
          <w:tcPr>
            <w:tcW w:w="567" w:type="dxa"/>
          </w:tcPr>
          <w:p w14:paraId="421B127E" w14:textId="77777777" w:rsidR="00DF7302" w:rsidRPr="00195E34" w:rsidRDefault="00DF7302" w:rsidP="00CD4D46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lastRenderedPageBreak/>
              <w:t>1</w:t>
            </w:r>
            <w:r w:rsidR="00EE5333" w:rsidRPr="00195E34">
              <w:rPr>
                <w:color w:val="000000"/>
              </w:rPr>
              <w:t>7</w:t>
            </w:r>
            <w:r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23A14EFB" w14:textId="77777777" w:rsidR="00DF7302" w:rsidRPr="00195E34" w:rsidRDefault="00DF7302" w:rsidP="00DF7302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 xml:space="preserve">Verfolgung von Steuerstraftaten und Steuerordnungswidrigkeiten </w:t>
            </w:r>
          </w:p>
          <w:p w14:paraId="7E5FB98A" w14:textId="77777777" w:rsidR="00DF7302" w:rsidRPr="00195E34" w:rsidRDefault="00DF7302" w:rsidP="00DF7302">
            <w:pPr>
              <w:rPr>
                <w:color w:val="000000"/>
              </w:rPr>
            </w:pPr>
          </w:p>
          <w:p w14:paraId="395DD27A" w14:textId="77777777" w:rsidR="00DF7302" w:rsidRPr="00195E34" w:rsidRDefault="00DF7302" w:rsidP="00DF7302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Bericht der Landesregierung</w:t>
            </w:r>
            <w:r w:rsidRPr="00195E34">
              <w:rPr>
                <w:color w:val="000000"/>
              </w:rPr>
              <w:br/>
            </w:r>
            <w:r w:rsidRPr="00195E34">
              <w:rPr>
                <w:color w:val="000000"/>
              </w:rPr>
              <w:tab/>
              <w:t>Vorlage wird erwartet</w:t>
            </w:r>
          </w:p>
          <w:p w14:paraId="5F606929" w14:textId="77777777" w:rsidR="00DF7302" w:rsidRPr="00195E34" w:rsidRDefault="00DF7302" w:rsidP="00DF7302">
            <w:pPr>
              <w:rPr>
                <w:color w:val="000000"/>
              </w:rPr>
            </w:pPr>
          </w:p>
          <w:p w14:paraId="10AF37BE" w14:textId="77777777" w:rsidR="00D04873" w:rsidRPr="00195E34" w:rsidRDefault="00D04873" w:rsidP="00DF7302">
            <w:pPr>
              <w:rPr>
                <w:color w:val="000000"/>
              </w:rPr>
            </w:pPr>
          </w:p>
          <w:p w14:paraId="2CFA3271" w14:textId="77777777" w:rsidR="00DF7302" w:rsidRPr="00195E34" w:rsidRDefault="00DF7302" w:rsidP="00DF7302">
            <w:pPr>
              <w:rPr>
                <w:color w:val="000000"/>
              </w:rPr>
            </w:pPr>
          </w:p>
        </w:tc>
      </w:tr>
      <w:tr w:rsidR="00DF7302" w:rsidRPr="00195E34" w14:paraId="5946AED8" w14:textId="77777777" w:rsidTr="00F55108">
        <w:tc>
          <w:tcPr>
            <w:tcW w:w="567" w:type="dxa"/>
          </w:tcPr>
          <w:p w14:paraId="320F7469" w14:textId="77777777" w:rsidR="00DF7302" w:rsidRPr="00195E34" w:rsidRDefault="00DF7302" w:rsidP="00DF7302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B</w:t>
            </w:r>
          </w:p>
        </w:tc>
        <w:tc>
          <w:tcPr>
            <w:tcW w:w="8505" w:type="dxa"/>
          </w:tcPr>
          <w:p w14:paraId="15F1BEB5" w14:textId="77777777" w:rsidR="00DF7302" w:rsidRPr="00195E34" w:rsidRDefault="00DF7302" w:rsidP="00DF7302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>Nichtöffentlicher Teil</w:t>
            </w:r>
          </w:p>
          <w:p w14:paraId="762DE211" w14:textId="77777777" w:rsidR="00DF7302" w:rsidRPr="00195E34" w:rsidRDefault="00DF7302" w:rsidP="00DF7302">
            <w:pPr>
              <w:rPr>
                <w:color w:val="000000"/>
              </w:rPr>
            </w:pPr>
          </w:p>
        </w:tc>
      </w:tr>
      <w:tr w:rsidR="00DF7302" w:rsidRPr="00195E34" w14:paraId="5B75E93F" w14:textId="77777777" w:rsidTr="00F55108">
        <w:tc>
          <w:tcPr>
            <w:tcW w:w="567" w:type="dxa"/>
          </w:tcPr>
          <w:p w14:paraId="07AE7A4D" w14:textId="77777777" w:rsidR="00DF7302" w:rsidRPr="00195E34" w:rsidRDefault="00DF7302" w:rsidP="00EE5333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1</w:t>
            </w:r>
            <w:r w:rsidR="00EE5333" w:rsidRPr="00195E34">
              <w:rPr>
                <w:color w:val="000000"/>
              </w:rPr>
              <w:t>8</w:t>
            </w:r>
            <w:r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4B9689AE" w14:textId="77777777" w:rsidR="00DF7302" w:rsidRPr="00195E34" w:rsidRDefault="00DF7302" w:rsidP="00DF7302">
            <w:pPr>
              <w:pStyle w:val="TopThema"/>
              <w:rPr>
                <w:rStyle w:val="value1"/>
                <w:color w:val="000000"/>
              </w:rPr>
            </w:pPr>
            <w:r w:rsidRPr="00195E34">
              <w:rPr>
                <w:rStyle w:val="value1"/>
                <w:color w:val="000000"/>
              </w:rPr>
              <w:t>Zustimmung des Haushalts- und Finanzausschusses zur Veräußerung von Liegenschaften des Sondervermögens Bau- und Liegenschaftsbetrieb (BLB NRW) gem. § 15 Abs. 3 Haushaltsgesetz (HHG) 2019, Grundstück in Dortmund, Alte Benninghofer Straße</w:t>
            </w:r>
          </w:p>
          <w:p w14:paraId="692CAA68" w14:textId="77777777" w:rsidR="00DF7302" w:rsidRPr="00195E34" w:rsidRDefault="00DF7302" w:rsidP="00DF7302">
            <w:pPr>
              <w:rPr>
                <w:color w:val="000000"/>
              </w:rPr>
            </w:pPr>
          </w:p>
          <w:p w14:paraId="71923B95" w14:textId="77777777" w:rsidR="00DF7302" w:rsidRPr="00195E34" w:rsidRDefault="00DF7302" w:rsidP="00DF7302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Vertrauliche Vorlage 17/77</w:t>
            </w:r>
          </w:p>
          <w:p w14:paraId="1204C13D" w14:textId="77777777" w:rsidR="00DF7302" w:rsidRPr="00195E34" w:rsidRDefault="00DF7302" w:rsidP="00DF7302">
            <w:pPr>
              <w:pStyle w:val="TopThema"/>
              <w:rPr>
                <w:color w:val="000000"/>
              </w:rPr>
            </w:pPr>
          </w:p>
        </w:tc>
      </w:tr>
      <w:tr w:rsidR="00CD4D46" w:rsidRPr="00195E34" w14:paraId="1C529F36" w14:textId="77777777" w:rsidTr="00F55108">
        <w:tc>
          <w:tcPr>
            <w:tcW w:w="567" w:type="dxa"/>
          </w:tcPr>
          <w:p w14:paraId="5581F68B" w14:textId="77777777" w:rsidR="00CD4D46" w:rsidRPr="00195E34" w:rsidRDefault="00EE5333" w:rsidP="004514B8">
            <w:pPr>
              <w:pStyle w:val="TopNr"/>
              <w:rPr>
                <w:color w:val="000000"/>
              </w:rPr>
            </w:pPr>
            <w:r w:rsidRPr="00195E34">
              <w:rPr>
                <w:color w:val="000000"/>
              </w:rPr>
              <w:t>19</w:t>
            </w:r>
            <w:r w:rsidR="00CD4D46" w:rsidRPr="00195E34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75DC1878" w14:textId="77777777" w:rsidR="00CD4D46" w:rsidRPr="00195E34" w:rsidRDefault="00CD4D46" w:rsidP="00CD4D46">
            <w:pPr>
              <w:pStyle w:val="TopThema"/>
              <w:jc w:val="both"/>
              <w:rPr>
                <w:rStyle w:val="value1"/>
                <w:color w:val="000000"/>
              </w:rPr>
            </w:pPr>
            <w:r w:rsidRPr="00195E34">
              <w:rPr>
                <w:rStyle w:val="value1"/>
                <w:color w:val="000000"/>
              </w:rPr>
              <w:t>Zustimmung des Landtags Nordrhein-Westfalen gemäß § 64 Abs. 2 LHO  zur Veräußerung von Liegenschaften des Sondervermögens Bau- und Liegenschaftsbetrieb Nordrhein-Westfalen (BLB NRW)</w:t>
            </w:r>
          </w:p>
          <w:p w14:paraId="17A3BBF7" w14:textId="77777777" w:rsidR="00CD4D46" w:rsidRPr="00195E34" w:rsidRDefault="00CD4D46" w:rsidP="00CD4D46">
            <w:pPr>
              <w:pStyle w:val="TopThema"/>
              <w:rPr>
                <w:color w:val="000000"/>
              </w:rPr>
            </w:pPr>
            <w:r w:rsidRPr="00195E34">
              <w:rPr>
                <w:color w:val="000000"/>
              </w:rPr>
              <w:t>Bebau</w:t>
            </w:r>
            <w:r w:rsidR="00BF3A1B" w:rsidRPr="00195E34">
              <w:rPr>
                <w:color w:val="000000"/>
              </w:rPr>
              <w:t>tes Grundstück in Minden, Weserg</w:t>
            </w:r>
            <w:r w:rsidRPr="00195E34">
              <w:rPr>
                <w:color w:val="000000"/>
              </w:rPr>
              <w:t>lacis</w:t>
            </w:r>
          </w:p>
          <w:p w14:paraId="7F6EBCAE" w14:textId="77777777" w:rsidR="00CD4D46" w:rsidRPr="00195E34" w:rsidRDefault="00CD4D46" w:rsidP="00CD4D46">
            <w:pPr>
              <w:rPr>
                <w:color w:val="000000"/>
              </w:rPr>
            </w:pPr>
          </w:p>
          <w:p w14:paraId="56496A21" w14:textId="77777777" w:rsidR="00CD4D46" w:rsidRPr="00195E34" w:rsidRDefault="00CD4D46" w:rsidP="00CD4D46">
            <w:pPr>
              <w:rPr>
                <w:color w:val="000000"/>
              </w:rPr>
            </w:pPr>
            <w:r w:rsidRPr="00195E34">
              <w:rPr>
                <w:color w:val="000000"/>
              </w:rPr>
              <w:tab/>
              <w:t>Vertrauliche Vorlage 17/78</w:t>
            </w:r>
          </w:p>
          <w:p w14:paraId="597944D6" w14:textId="77777777" w:rsidR="00CD4D46" w:rsidRPr="00195E34" w:rsidRDefault="00CD4D46" w:rsidP="00DF7302">
            <w:pPr>
              <w:pStyle w:val="TopThema"/>
              <w:rPr>
                <w:rStyle w:val="value1"/>
                <w:color w:val="000000"/>
              </w:rPr>
            </w:pPr>
          </w:p>
        </w:tc>
      </w:tr>
    </w:tbl>
    <w:p w14:paraId="28B28973" w14:textId="77777777" w:rsidR="000E12A7" w:rsidRPr="00195E34" w:rsidRDefault="000E12A7" w:rsidP="00093C90">
      <w:pPr>
        <w:rPr>
          <w:color w:val="000000"/>
          <w:szCs w:val="22"/>
        </w:rPr>
      </w:pPr>
    </w:p>
    <w:p w14:paraId="644FC868" w14:textId="77777777" w:rsidR="00876845" w:rsidRPr="00195E34" w:rsidRDefault="00876845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195E34" w14:paraId="2551CF6A" w14:textId="77777777" w:rsidTr="005315CC">
        <w:tc>
          <w:tcPr>
            <w:tcW w:w="4531" w:type="dxa"/>
          </w:tcPr>
          <w:p w14:paraId="63C8307F" w14:textId="77777777" w:rsidR="005D6F06" w:rsidRPr="00195E34" w:rsidRDefault="005D6F06" w:rsidP="00C6305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1F95580" w14:textId="77777777" w:rsidR="00C63055" w:rsidRPr="00195E34" w:rsidRDefault="007E5F01" w:rsidP="00562121">
            <w:pPr>
              <w:jc w:val="center"/>
              <w:rPr>
                <w:color w:val="000000"/>
                <w:szCs w:val="22"/>
              </w:rPr>
            </w:pPr>
            <w:r w:rsidRPr="00195E34">
              <w:rPr>
                <w:color w:val="000000"/>
                <w:szCs w:val="22"/>
              </w:rPr>
              <w:t>gez. Martin Börschel</w:t>
            </w:r>
            <w:r w:rsidRPr="00195E34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4E8EED06" w14:textId="77777777" w:rsidR="00876845" w:rsidRPr="00195E34" w:rsidRDefault="00876845" w:rsidP="00565E55">
      <w:pPr>
        <w:pStyle w:val="Entfernen"/>
        <w:rPr>
          <w:color w:val="000000"/>
          <w:szCs w:val="22"/>
        </w:rPr>
      </w:pPr>
    </w:p>
    <w:p w14:paraId="5C27DF03" w14:textId="77777777" w:rsidR="00093C90" w:rsidRPr="00195E34" w:rsidRDefault="00093C90" w:rsidP="00565E55">
      <w:pPr>
        <w:pStyle w:val="Entfernen"/>
        <w:rPr>
          <w:color w:val="000000"/>
          <w:szCs w:val="22"/>
        </w:rPr>
      </w:pPr>
      <w:r w:rsidRPr="00195E34">
        <w:rPr>
          <w:color w:val="000000"/>
          <w:szCs w:val="22"/>
        </w:rPr>
        <w:t>F.</w:t>
      </w:r>
      <w:r w:rsidR="000601B9" w:rsidRPr="00195E34">
        <w:rPr>
          <w:color w:val="000000"/>
          <w:szCs w:val="22"/>
        </w:rPr>
        <w:t xml:space="preserve"> </w:t>
      </w:r>
      <w:r w:rsidRPr="00195E34">
        <w:rPr>
          <w:color w:val="000000"/>
          <w:szCs w:val="22"/>
        </w:rPr>
        <w:t>d.</w:t>
      </w:r>
      <w:r w:rsidR="000601B9" w:rsidRPr="00195E34">
        <w:rPr>
          <w:color w:val="000000"/>
          <w:szCs w:val="22"/>
        </w:rPr>
        <w:t xml:space="preserve"> </w:t>
      </w:r>
      <w:r w:rsidRPr="00195E34">
        <w:rPr>
          <w:color w:val="000000"/>
          <w:szCs w:val="22"/>
        </w:rPr>
        <w:t>R</w:t>
      </w:r>
      <w:r w:rsidR="000601B9" w:rsidRPr="00195E34">
        <w:rPr>
          <w:color w:val="000000"/>
          <w:szCs w:val="22"/>
        </w:rPr>
        <w:t>.</w:t>
      </w:r>
    </w:p>
    <w:p w14:paraId="00A35C25" w14:textId="77777777" w:rsidR="00093C90" w:rsidRPr="00195E34" w:rsidRDefault="00093C90" w:rsidP="00565E55">
      <w:pPr>
        <w:pStyle w:val="Entfernen"/>
        <w:rPr>
          <w:color w:val="000000"/>
          <w:szCs w:val="22"/>
        </w:rPr>
      </w:pPr>
    </w:p>
    <w:p w14:paraId="1612BA0E" w14:textId="77777777" w:rsidR="00754A59" w:rsidRPr="00195E34" w:rsidRDefault="00754A59" w:rsidP="00565E55">
      <w:pPr>
        <w:pStyle w:val="Entfernen"/>
        <w:rPr>
          <w:color w:val="000000"/>
          <w:szCs w:val="22"/>
        </w:rPr>
      </w:pPr>
    </w:p>
    <w:p w14:paraId="677870EB" w14:textId="77777777" w:rsidR="006270B2" w:rsidRPr="00195E34" w:rsidRDefault="006270B2" w:rsidP="00565E55">
      <w:pPr>
        <w:pStyle w:val="Entfernen"/>
        <w:rPr>
          <w:color w:val="000000"/>
          <w:szCs w:val="22"/>
        </w:rPr>
      </w:pPr>
    </w:p>
    <w:p w14:paraId="1290D7CE" w14:textId="77777777" w:rsidR="00DF7302" w:rsidRPr="00195E34" w:rsidRDefault="00DF7302" w:rsidP="00565E55">
      <w:pPr>
        <w:pStyle w:val="Entfernen"/>
        <w:rPr>
          <w:color w:val="000000"/>
          <w:szCs w:val="22"/>
        </w:rPr>
      </w:pPr>
    </w:p>
    <w:p w14:paraId="59B3AF55" w14:textId="77777777" w:rsidR="000E12A7" w:rsidRPr="00195E34" w:rsidRDefault="00562121" w:rsidP="00E928B4">
      <w:pPr>
        <w:pStyle w:val="Entfernen"/>
        <w:rPr>
          <w:color w:val="000000"/>
          <w:szCs w:val="22"/>
        </w:rPr>
      </w:pPr>
      <w:r w:rsidRPr="00195E34">
        <w:rPr>
          <w:color w:val="000000"/>
          <w:szCs w:val="22"/>
        </w:rPr>
        <w:t>Frank Schlichting</w:t>
      </w:r>
    </w:p>
    <w:p w14:paraId="5D5A443E" w14:textId="77777777" w:rsidR="0010703B" w:rsidRPr="00195E34" w:rsidRDefault="00093C90" w:rsidP="00E928B4">
      <w:pPr>
        <w:pStyle w:val="Entfernen"/>
        <w:rPr>
          <w:color w:val="000000"/>
          <w:szCs w:val="22"/>
        </w:rPr>
      </w:pPr>
      <w:r w:rsidRPr="00195E34">
        <w:rPr>
          <w:color w:val="000000"/>
          <w:szCs w:val="22"/>
        </w:rPr>
        <w:t>Ausschussassistent</w:t>
      </w:r>
    </w:p>
    <w:p w14:paraId="6AF8DBBB" w14:textId="77777777" w:rsidR="00202988" w:rsidRPr="00195E34" w:rsidRDefault="00202988" w:rsidP="00E928B4">
      <w:pPr>
        <w:pStyle w:val="Entfernen"/>
        <w:rPr>
          <w:color w:val="000000"/>
          <w:szCs w:val="22"/>
        </w:rPr>
      </w:pPr>
    </w:p>
    <w:p w14:paraId="681293A3" w14:textId="77777777" w:rsidR="00202988" w:rsidRPr="00195E34" w:rsidRDefault="00202988" w:rsidP="00E928B4">
      <w:pPr>
        <w:pStyle w:val="Entfernen"/>
        <w:rPr>
          <w:color w:val="000000"/>
          <w:szCs w:val="22"/>
        </w:rPr>
      </w:pPr>
    </w:p>
    <w:p w14:paraId="2BB6B40D" w14:textId="77777777" w:rsidR="00202988" w:rsidRPr="00195E34" w:rsidRDefault="00202988" w:rsidP="00E928B4">
      <w:pPr>
        <w:pStyle w:val="Entfernen"/>
        <w:rPr>
          <w:color w:val="000000"/>
          <w:szCs w:val="22"/>
          <w:u w:val="single"/>
        </w:rPr>
      </w:pPr>
      <w:r w:rsidRPr="00195E34">
        <w:rPr>
          <w:color w:val="000000"/>
          <w:szCs w:val="22"/>
          <w:u w:val="single"/>
        </w:rPr>
        <w:t>Anlage:</w:t>
      </w:r>
    </w:p>
    <w:p w14:paraId="1B26166A" w14:textId="77777777" w:rsidR="00202988" w:rsidRPr="00195E34" w:rsidRDefault="00202988" w:rsidP="00E928B4">
      <w:pPr>
        <w:pStyle w:val="Entfernen"/>
        <w:rPr>
          <w:color w:val="000000"/>
          <w:szCs w:val="22"/>
        </w:rPr>
      </w:pPr>
      <w:r w:rsidRPr="00195E34">
        <w:rPr>
          <w:color w:val="000000"/>
          <w:szCs w:val="22"/>
        </w:rPr>
        <w:t>Verteiler</w:t>
      </w:r>
    </w:p>
    <w:p w14:paraId="1F36A31F" w14:textId="77777777" w:rsidR="00202988" w:rsidRPr="00195E34" w:rsidRDefault="00202988">
      <w:pPr>
        <w:rPr>
          <w:color w:val="000000"/>
          <w:szCs w:val="22"/>
        </w:rPr>
      </w:pPr>
      <w:r w:rsidRPr="00195E34">
        <w:rPr>
          <w:color w:val="000000"/>
          <w:szCs w:val="22"/>
        </w:rPr>
        <w:br w:type="page"/>
      </w:r>
    </w:p>
    <w:p w14:paraId="0E1CA219" w14:textId="77777777" w:rsidR="00202988" w:rsidRPr="00195E34" w:rsidRDefault="00202988" w:rsidP="00202988">
      <w:pPr>
        <w:jc w:val="center"/>
        <w:rPr>
          <w:rFonts w:cs="Arial"/>
          <w:b/>
          <w:color w:val="000000"/>
          <w:sz w:val="24"/>
        </w:rPr>
      </w:pPr>
      <w:r w:rsidRPr="00195E34">
        <w:rPr>
          <w:rFonts w:cs="Arial"/>
          <w:b/>
          <w:color w:val="000000"/>
          <w:sz w:val="24"/>
        </w:rPr>
        <w:lastRenderedPageBreak/>
        <w:t>Anhörung von Sachverständigen</w:t>
      </w:r>
    </w:p>
    <w:p w14:paraId="7B8357A5" w14:textId="77777777" w:rsidR="00202988" w:rsidRPr="00195E34" w:rsidRDefault="00202988" w:rsidP="00202988">
      <w:pPr>
        <w:jc w:val="center"/>
        <w:rPr>
          <w:rFonts w:cs="Arial"/>
          <w:color w:val="000000"/>
        </w:rPr>
      </w:pPr>
      <w:r w:rsidRPr="00195E34">
        <w:rPr>
          <w:rFonts w:cs="Arial"/>
          <w:color w:val="000000"/>
        </w:rPr>
        <w:t>Haushalts- und Finanzausschusses</w:t>
      </w:r>
    </w:p>
    <w:p w14:paraId="78C6487A" w14:textId="77777777" w:rsidR="00202988" w:rsidRPr="00195E34" w:rsidRDefault="00202988" w:rsidP="00202988">
      <w:pPr>
        <w:jc w:val="center"/>
        <w:rPr>
          <w:rFonts w:cs="Arial"/>
          <w:color w:val="000000"/>
        </w:rPr>
      </w:pPr>
    </w:p>
    <w:p w14:paraId="69D7741E" w14:textId="77777777" w:rsidR="00202988" w:rsidRPr="00195E34" w:rsidRDefault="00202988" w:rsidP="00202988">
      <w:pPr>
        <w:jc w:val="center"/>
        <w:rPr>
          <w:rFonts w:cs="Arial"/>
          <w:color w:val="000000"/>
        </w:rPr>
      </w:pPr>
    </w:p>
    <w:p w14:paraId="098E9039" w14:textId="77777777" w:rsidR="00202988" w:rsidRPr="00195E34" w:rsidRDefault="00202988" w:rsidP="00202988">
      <w:pPr>
        <w:jc w:val="center"/>
        <w:rPr>
          <w:rFonts w:cs="Arial"/>
          <w:b/>
          <w:bCs/>
          <w:color w:val="000000"/>
        </w:rPr>
      </w:pPr>
      <w:r w:rsidRPr="00195E34">
        <w:rPr>
          <w:rFonts w:cs="Arial"/>
          <w:b/>
          <w:bCs/>
          <w:color w:val="000000"/>
        </w:rPr>
        <w:t>Fünftes Gesetz zur Änderung der Landeshaushaltsordnung</w:t>
      </w:r>
    </w:p>
    <w:p w14:paraId="3D3F8EB5" w14:textId="77777777" w:rsidR="00202988" w:rsidRPr="00195E34" w:rsidRDefault="00202988" w:rsidP="00202988">
      <w:pPr>
        <w:jc w:val="center"/>
        <w:rPr>
          <w:rFonts w:cs="Arial"/>
          <w:color w:val="000000"/>
        </w:rPr>
      </w:pPr>
      <w:r w:rsidRPr="00195E34">
        <w:rPr>
          <w:rFonts w:cs="Arial"/>
          <w:bCs/>
          <w:color w:val="000000"/>
        </w:rPr>
        <w:t>Gesetzentwurf der Landesregierung, Drucksache 17/7318</w:t>
      </w:r>
    </w:p>
    <w:p w14:paraId="4A5291D7" w14:textId="77777777" w:rsidR="00202988" w:rsidRPr="00195E34" w:rsidRDefault="00202988" w:rsidP="00202988">
      <w:pPr>
        <w:tabs>
          <w:tab w:val="right" w:pos="9072"/>
        </w:tabs>
        <w:jc w:val="both"/>
        <w:rPr>
          <w:b/>
          <w:color w:val="000000"/>
        </w:rPr>
      </w:pPr>
    </w:p>
    <w:p w14:paraId="5CB1C802" w14:textId="77777777" w:rsidR="00202988" w:rsidRPr="00195E34" w:rsidRDefault="00202988" w:rsidP="00202988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hd w:val="clear" w:color="auto" w:fill="D9D9D9"/>
        </w:rPr>
      </w:pPr>
    </w:p>
    <w:p w14:paraId="2B52EBF0" w14:textId="77777777" w:rsidR="00202988" w:rsidRPr="00195E34" w:rsidRDefault="00202988" w:rsidP="00202988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195E34">
        <w:rPr>
          <w:rFonts w:cs="Arial"/>
          <w:color w:val="000000"/>
        </w:rPr>
        <w:t>am Donnerstag, dem 7. November 2019</w:t>
      </w:r>
    </w:p>
    <w:p w14:paraId="27322FA7" w14:textId="77777777" w:rsidR="00202988" w:rsidRPr="00195E34" w:rsidRDefault="00202988" w:rsidP="00202988">
      <w:pPr>
        <w:jc w:val="center"/>
        <w:rPr>
          <w:rFonts w:cs="Arial"/>
          <w:color w:val="000000"/>
        </w:rPr>
      </w:pPr>
      <w:r w:rsidRPr="00195E34">
        <w:rPr>
          <w:rFonts w:cs="Arial"/>
          <w:color w:val="000000"/>
        </w:rPr>
        <w:t>10.00 Uhr, Raum E 3 D 01</w:t>
      </w:r>
    </w:p>
    <w:p w14:paraId="4B5AEEDC" w14:textId="77777777" w:rsidR="00202988" w:rsidRPr="00195E34" w:rsidRDefault="00202988" w:rsidP="00202988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7A8A5BEA" w14:textId="77777777" w:rsidR="00202988" w:rsidRPr="00195E34" w:rsidRDefault="00202988" w:rsidP="00202988">
      <w:pPr>
        <w:jc w:val="center"/>
        <w:rPr>
          <w:rFonts w:cs="Arial"/>
          <w:color w:val="000000"/>
        </w:rPr>
      </w:pPr>
    </w:p>
    <w:p w14:paraId="28F512BA" w14:textId="77777777" w:rsidR="00202988" w:rsidRPr="00195E34" w:rsidRDefault="00202988" w:rsidP="00202988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195E34">
        <w:rPr>
          <w:b/>
          <w:color w:val="000000"/>
          <w:sz w:val="28"/>
          <w:szCs w:val="28"/>
        </w:rPr>
        <w:t xml:space="preserve">Verteiler </w:t>
      </w:r>
    </w:p>
    <w:p w14:paraId="5CDC20A4" w14:textId="77777777" w:rsidR="00202988" w:rsidRPr="00195E34" w:rsidRDefault="00202988" w:rsidP="00202988">
      <w:pPr>
        <w:pBdr>
          <w:bottom w:val="single" w:sz="12" w:space="1" w:color="auto"/>
        </w:pBdr>
        <w:jc w:val="center"/>
        <w:rPr>
          <w:color w:val="000000"/>
        </w:rPr>
      </w:pPr>
    </w:p>
    <w:p w14:paraId="03DD20D4" w14:textId="77777777" w:rsidR="00202988" w:rsidRPr="00195E34" w:rsidRDefault="00202988" w:rsidP="00202988">
      <w:pPr>
        <w:rPr>
          <w:color w:val="000000"/>
        </w:rPr>
      </w:pPr>
    </w:p>
    <w:p w14:paraId="5541120C" w14:textId="77777777" w:rsidR="00202988" w:rsidRPr="00195E34" w:rsidRDefault="00202988" w:rsidP="00202988">
      <w:pPr>
        <w:rPr>
          <w:color w:val="000000"/>
        </w:rPr>
      </w:pPr>
    </w:p>
    <w:tbl>
      <w:tblPr>
        <w:tblStyle w:val="Tabellenraster"/>
        <w:tblW w:w="9217" w:type="dxa"/>
        <w:tblInd w:w="-5" w:type="dxa"/>
        <w:tblLook w:val="04A0" w:firstRow="1" w:lastRow="0" w:firstColumn="1" w:lastColumn="0" w:noHBand="0" w:noVBand="1"/>
      </w:tblPr>
      <w:tblGrid>
        <w:gridCol w:w="4508"/>
        <w:gridCol w:w="4709"/>
      </w:tblGrid>
      <w:tr w:rsidR="00202988" w:rsidRPr="00195E34" w14:paraId="7EAFA3B0" w14:textId="77777777" w:rsidTr="003F290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C5E3691" w14:textId="77777777" w:rsidR="00202988" w:rsidRPr="00195E34" w:rsidRDefault="00202988" w:rsidP="003F290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5E34">
              <w:rPr>
                <w:color w:val="000000"/>
                <w:sz w:val="24"/>
                <w:szCs w:val="24"/>
              </w:rPr>
              <w:t>Prof</w:t>
            </w:r>
            <w:r w:rsidR="00975540" w:rsidRPr="00195E34">
              <w:rPr>
                <w:color w:val="000000"/>
                <w:sz w:val="24"/>
                <w:szCs w:val="24"/>
              </w:rPr>
              <w:t>essor</w:t>
            </w:r>
            <w:r w:rsidRPr="00195E34">
              <w:rPr>
                <w:color w:val="000000"/>
                <w:sz w:val="24"/>
                <w:szCs w:val="24"/>
              </w:rPr>
              <w:t xml:space="preserve"> Dr. Achim Truger</w:t>
            </w:r>
          </w:p>
          <w:p w14:paraId="05603B36" w14:textId="77777777" w:rsidR="00202988" w:rsidRPr="00195E34" w:rsidRDefault="00202988" w:rsidP="003F290C">
            <w:pPr>
              <w:rPr>
                <w:rStyle w:val="Fett"/>
                <w:b w:val="0"/>
                <w:color w:val="000000"/>
                <w:sz w:val="24"/>
                <w:szCs w:val="24"/>
              </w:rPr>
            </w:pPr>
            <w:r w:rsidRPr="00195E34">
              <w:rPr>
                <w:rStyle w:val="Fett"/>
                <w:b w:val="0"/>
                <w:color w:val="000000"/>
                <w:sz w:val="24"/>
                <w:szCs w:val="24"/>
              </w:rPr>
              <w:t>Professur für Sozioökonomie</w:t>
            </w:r>
          </w:p>
          <w:p w14:paraId="57CC349F" w14:textId="77777777" w:rsidR="00202988" w:rsidRPr="00195E34" w:rsidRDefault="00202988" w:rsidP="003F290C">
            <w:pPr>
              <w:rPr>
                <w:rStyle w:val="Fett"/>
                <w:b w:val="0"/>
                <w:color w:val="000000"/>
                <w:sz w:val="24"/>
                <w:szCs w:val="24"/>
              </w:rPr>
            </w:pPr>
            <w:r w:rsidRPr="00195E34">
              <w:rPr>
                <w:rStyle w:val="Fett"/>
                <w:b w:val="0"/>
                <w:color w:val="000000"/>
                <w:sz w:val="24"/>
                <w:szCs w:val="24"/>
              </w:rPr>
              <w:t xml:space="preserve">mit Schwerpunkt Staatstätigkeit </w:t>
            </w:r>
          </w:p>
          <w:p w14:paraId="500BA5D5" w14:textId="77777777" w:rsidR="00202988" w:rsidRPr="00195E34" w:rsidRDefault="00202988" w:rsidP="003F290C">
            <w:pPr>
              <w:rPr>
                <w:rStyle w:val="Fett"/>
                <w:b w:val="0"/>
                <w:color w:val="000000"/>
                <w:sz w:val="24"/>
                <w:szCs w:val="24"/>
              </w:rPr>
            </w:pPr>
            <w:r w:rsidRPr="00195E34">
              <w:rPr>
                <w:rStyle w:val="Fett"/>
                <w:b w:val="0"/>
                <w:color w:val="000000"/>
                <w:sz w:val="24"/>
                <w:szCs w:val="24"/>
              </w:rPr>
              <w:t>und Staatsfinanzen</w:t>
            </w:r>
            <w:r w:rsidRPr="00195E34">
              <w:rPr>
                <w:rStyle w:val="Fett"/>
                <w:color w:val="000000"/>
                <w:sz w:val="24"/>
                <w:szCs w:val="24"/>
              </w:rPr>
              <w:t xml:space="preserve"> </w:t>
            </w:r>
          </w:p>
          <w:p w14:paraId="69E5AFB2" w14:textId="77777777" w:rsidR="00202988" w:rsidRPr="00195E34" w:rsidRDefault="00202988" w:rsidP="003F290C">
            <w:pPr>
              <w:rPr>
                <w:color w:val="000000"/>
                <w:sz w:val="24"/>
                <w:szCs w:val="24"/>
              </w:rPr>
            </w:pPr>
            <w:r w:rsidRPr="00195E34">
              <w:rPr>
                <w:color w:val="000000"/>
                <w:sz w:val="24"/>
                <w:szCs w:val="24"/>
              </w:rPr>
              <w:t>am Institut für Sozioökonomie</w:t>
            </w:r>
          </w:p>
          <w:p w14:paraId="2B923F45" w14:textId="77777777" w:rsidR="00202988" w:rsidRPr="00195E34" w:rsidRDefault="00202988" w:rsidP="003F290C">
            <w:pPr>
              <w:rPr>
                <w:color w:val="000000"/>
                <w:sz w:val="24"/>
                <w:szCs w:val="24"/>
              </w:rPr>
            </w:pPr>
            <w:r w:rsidRPr="00195E34">
              <w:rPr>
                <w:color w:val="000000"/>
                <w:sz w:val="24"/>
                <w:szCs w:val="24"/>
              </w:rPr>
              <w:t>Duisburg</w:t>
            </w:r>
          </w:p>
          <w:p w14:paraId="2491FA5B" w14:textId="77777777" w:rsidR="00202988" w:rsidRPr="00195E34" w:rsidRDefault="00202988" w:rsidP="003F290C">
            <w:pPr>
              <w:rPr>
                <w:color w:val="000000"/>
                <w:sz w:val="24"/>
                <w:szCs w:val="24"/>
              </w:rPr>
            </w:pPr>
          </w:p>
          <w:p w14:paraId="0F3E490E" w14:textId="77777777" w:rsidR="00202988" w:rsidRPr="00195E34" w:rsidRDefault="00202988" w:rsidP="003F290C">
            <w:pPr>
              <w:pStyle w:val="KeinLeerraum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63856950" w14:textId="77777777" w:rsidR="00202988" w:rsidRPr="00195E34" w:rsidRDefault="00202988" w:rsidP="003F290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5E34">
              <w:rPr>
                <w:bCs/>
                <w:color w:val="000000"/>
                <w:sz w:val="24"/>
                <w:szCs w:val="24"/>
              </w:rPr>
              <w:t>Professor Dr. Roland Döhrn</w:t>
            </w:r>
          </w:p>
          <w:p w14:paraId="102609FE" w14:textId="77777777" w:rsidR="00202988" w:rsidRPr="00195E34" w:rsidRDefault="00202988" w:rsidP="003F290C">
            <w:pPr>
              <w:rPr>
                <w:color w:val="000000"/>
                <w:sz w:val="24"/>
                <w:szCs w:val="24"/>
              </w:rPr>
            </w:pPr>
            <w:r w:rsidRPr="00195E34">
              <w:rPr>
                <w:color w:val="000000"/>
                <w:sz w:val="24"/>
                <w:szCs w:val="24"/>
              </w:rPr>
              <w:t>RWI - Leibniz-Institut für</w:t>
            </w:r>
            <w:r w:rsidRPr="00195E34">
              <w:rPr>
                <w:color w:val="000000"/>
                <w:sz w:val="24"/>
                <w:szCs w:val="24"/>
              </w:rPr>
              <w:br/>
              <w:t>Wirtschaftsforschung</w:t>
            </w:r>
            <w:r w:rsidRPr="00195E34">
              <w:rPr>
                <w:color w:val="000000"/>
                <w:sz w:val="24"/>
                <w:szCs w:val="24"/>
              </w:rPr>
              <w:br/>
              <w:t xml:space="preserve">Essen </w:t>
            </w:r>
          </w:p>
          <w:p w14:paraId="1E5A0647" w14:textId="77777777" w:rsidR="00202988" w:rsidRPr="00195E34" w:rsidRDefault="00202988" w:rsidP="003F290C">
            <w:pPr>
              <w:rPr>
                <w:rStyle w:val="Fett"/>
                <w:rFonts w:cs="Arial"/>
                <w:b w:val="0"/>
                <w:color w:val="000000"/>
              </w:rPr>
            </w:pPr>
          </w:p>
        </w:tc>
      </w:tr>
      <w:tr w:rsidR="00202988" w:rsidRPr="00195E34" w14:paraId="06341E9D" w14:textId="77777777" w:rsidTr="003F290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327853C" w14:textId="77777777" w:rsidR="00202988" w:rsidRPr="00195E34" w:rsidRDefault="00202988" w:rsidP="003F290C">
            <w:pPr>
              <w:rPr>
                <w:color w:val="000000"/>
                <w:sz w:val="24"/>
                <w:szCs w:val="24"/>
              </w:rPr>
            </w:pPr>
            <w:r w:rsidRPr="00195E34">
              <w:rPr>
                <w:bCs/>
                <w:color w:val="000000"/>
                <w:sz w:val="24"/>
                <w:szCs w:val="24"/>
              </w:rPr>
              <w:t>Professor Dr. Hennig Tappe</w:t>
            </w:r>
          </w:p>
          <w:p w14:paraId="0E2F10AA" w14:textId="77777777" w:rsidR="00202988" w:rsidRPr="00195E34" w:rsidRDefault="00202988" w:rsidP="003F290C">
            <w:pPr>
              <w:rPr>
                <w:color w:val="000000"/>
                <w:sz w:val="24"/>
                <w:szCs w:val="24"/>
              </w:rPr>
            </w:pPr>
            <w:r w:rsidRPr="00195E34">
              <w:rPr>
                <w:color w:val="000000"/>
                <w:sz w:val="24"/>
                <w:szCs w:val="24"/>
              </w:rPr>
              <w:t>Universität Trier </w:t>
            </w:r>
          </w:p>
          <w:p w14:paraId="3E9EF045" w14:textId="77777777" w:rsidR="00202988" w:rsidRPr="00195E34" w:rsidRDefault="00202988" w:rsidP="003F290C">
            <w:pPr>
              <w:rPr>
                <w:color w:val="000000"/>
                <w:sz w:val="24"/>
                <w:szCs w:val="24"/>
              </w:rPr>
            </w:pPr>
            <w:r w:rsidRPr="00195E34">
              <w:rPr>
                <w:color w:val="000000"/>
                <w:sz w:val="24"/>
                <w:szCs w:val="24"/>
              </w:rPr>
              <w:t>Trier</w:t>
            </w:r>
          </w:p>
          <w:p w14:paraId="72746ED7" w14:textId="77777777" w:rsidR="00202988" w:rsidRPr="00195E34" w:rsidRDefault="00202988" w:rsidP="003F29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77CD1DE5" w14:textId="77777777" w:rsidR="00202988" w:rsidRPr="00195E34" w:rsidRDefault="00202988" w:rsidP="003F290C">
            <w:pPr>
              <w:rPr>
                <w:color w:val="000000"/>
                <w:sz w:val="24"/>
                <w:szCs w:val="24"/>
              </w:rPr>
            </w:pPr>
            <w:r w:rsidRPr="00195E34">
              <w:rPr>
                <w:color w:val="000000"/>
                <w:sz w:val="24"/>
                <w:szCs w:val="24"/>
              </w:rPr>
              <w:t xml:space="preserve">IMK </w:t>
            </w:r>
          </w:p>
          <w:p w14:paraId="1300DAB2" w14:textId="77777777" w:rsidR="00202988" w:rsidRPr="00195E34" w:rsidRDefault="00202988" w:rsidP="003F290C">
            <w:pPr>
              <w:rPr>
                <w:color w:val="000000"/>
                <w:sz w:val="24"/>
                <w:szCs w:val="24"/>
              </w:rPr>
            </w:pPr>
            <w:r w:rsidRPr="00195E34">
              <w:rPr>
                <w:rStyle w:val="Fett"/>
                <w:b w:val="0"/>
                <w:color w:val="000000"/>
                <w:sz w:val="24"/>
                <w:szCs w:val="24"/>
              </w:rPr>
              <w:t>Hans-Böckler-Stiftung</w:t>
            </w:r>
            <w:r w:rsidRPr="00195E34">
              <w:rPr>
                <w:color w:val="000000"/>
                <w:sz w:val="24"/>
                <w:szCs w:val="24"/>
              </w:rPr>
              <w:t xml:space="preserve"> </w:t>
            </w:r>
            <w:r w:rsidRPr="00195E34">
              <w:rPr>
                <w:color w:val="000000"/>
                <w:sz w:val="24"/>
                <w:szCs w:val="24"/>
              </w:rPr>
              <w:br/>
              <w:t>Düsseldorf</w:t>
            </w:r>
          </w:p>
          <w:p w14:paraId="22D2A5EC" w14:textId="77777777" w:rsidR="00202988" w:rsidRPr="00195E34" w:rsidRDefault="00202988" w:rsidP="003F290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02988" w:rsidRPr="00195E34" w14:paraId="16EBEDD7" w14:textId="77777777" w:rsidTr="003F290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8871247" w14:textId="77777777" w:rsidR="00202988" w:rsidRPr="00195E34" w:rsidRDefault="00202988" w:rsidP="003F290C">
            <w:pPr>
              <w:rPr>
                <w:color w:val="000000"/>
                <w:sz w:val="24"/>
                <w:szCs w:val="24"/>
              </w:rPr>
            </w:pPr>
            <w:r w:rsidRPr="00195E34">
              <w:rPr>
                <w:color w:val="000000"/>
                <w:sz w:val="24"/>
                <w:szCs w:val="24"/>
              </w:rPr>
              <w:t>DGB NRW</w:t>
            </w:r>
          </w:p>
          <w:p w14:paraId="10D4EBD6" w14:textId="77777777" w:rsidR="00202988" w:rsidRPr="00195E34" w:rsidRDefault="00202988" w:rsidP="003F290C">
            <w:pPr>
              <w:rPr>
                <w:rStyle w:val="usercontent"/>
                <w:color w:val="000000"/>
                <w:sz w:val="24"/>
                <w:szCs w:val="24"/>
              </w:rPr>
            </w:pPr>
            <w:r w:rsidRPr="00195E34">
              <w:rPr>
                <w:rStyle w:val="usercontent"/>
                <w:color w:val="000000"/>
                <w:sz w:val="24"/>
                <w:szCs w:val="24"/>
              </w:rPr>
              <w:t>Düsseldorf</w:t>
            </w:r>
          </w:p>
          <w:p w14:paraId="53683381" w14:textId="77777777" w:rsidR="00202988" w:rsidRPr="00195E34" w:rsidRDefault="00202988" w:rsidP="003F290C">
            <w:pPr>
              <w:pStyle w:val="KeinLeerraum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5F8CAFA2" w14:textId="77777777" w:rsidR="00202988" w:rsidRPr="00195E34" w:rsidRDefault="00202988" w:rsidP="003F290C">
            <w:pPr>
              <w:pStyle w:val="Kopfzeile"/>
              <w:tabs>
                <w:tab w:val="clear" w:pos="4536"/>
                <w:tab w:val="clear" w:pos="9072"/>
              </w:tabs>
              <w:rPr>
                <w:rStyle w:val="Seitenzahl"/>
                <w:rFonts w:cs="Arial"/>
                <w:color w:val="000000"/>
                <w:sz w:val="24"/>
                <w:szCs w:val="24"/>
              </w:rPr>
            </w:pPr>
            <w:r w:rsidRPr="00195E34">
              <w:rPr>
                <w:rStyle w:val="Seitenzahl"/>
                <w:rFonts w:cs="Arial"/>
                <w:color w:val="000000"/>
                <w:sz w:val="24"/>
                <w:szCs w:val="24"/>
              </w:rPr>
              <w:t xml:space="preserve">Landesrechnungshof </w:t>
            </w:r>
          </w:p>
          <w:p w14:paraId="333AB68A" w14:textId="77777777" w:rsidR="00202988" w:rsidRPr="00195E34" w:rsidRDefault="00202988" w:rsidP="003F290C">
            <w:pPr>
              <w:pStyle w:val="Kopfzeile"/>
              <w:tabs>
                <w:tab w:val="clear" w:pos="4536"/>
                <w:tab w:val="clear" w:pos="9072"/>
              </w:tabs>
              <w:rPr>
                <w:rStyle w:val="Seitenzahl"/>
                <w:rFonts w:cs="Arial"/>
                <w:color w:val="000000"/>
                <w:sz w:val="24"/>
                <w:szCs w:val="24"/>
              </w:rPr>
            </w:pPr>
            <w:r w:rsidRPr="00195E34">
              <w:rPr>
                <w:rStyle w:val="Seitenzahl"/>
                <w:rFonts w:cs="Arial"/>
                <w:color w:val="000000"/>
                <w:sz w:val="24"/>
                <w:szCs w:val="24"/>
              </w:rPr>
              <w:t>Nordrhein-Westfalen</w:t>
            </w:r>
          </w:p>
          <w:p w14:paraId="6E799A0E" w14:textId="77777777" w:rsidR="00202988" w:rsidRPr="00195E34" w:rsidRDefault="00202988" w:rsidP="003F290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Seitenzahl"/>
                <w:rFonts w:cs="Arial"/>
                <w:color w:val="000000"/>
                <w:sz w:val="24"/>
                <w:szCs w:val="24"/>
              </w:rPr>
            </w:pPr>
            <w:r w:rsidRPr="00195E34">
              <w:rPr>
                <w:rStyle w:val="Seitenzahl"/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4A1807B1" w14:textId="77777777" w:rsidR="00202988" w:rsidRPr="00195E34" w:rsidRDefault="00202988" w:rsidP="003F290C">
            <w:pPr>
              <w:pStyle w:val="StandardWeb"/>
              <w:spacing w:before="0" w:beforeAutospacing="0" w:after="0" w:afterAutospacing="0"/>
              <w:jc w:val="both"/>
              <w:rPr>
                <w:rStyle w:val="Fett"/>
                <w:rFonts w:ascii="Arial" w:hAnsi="Arial" w:cs="Arial"/>
                <w:b w:val="0"/>
                <w:color w:val="000000"/>
              </w:rPr>
            </w:pPr>
          </w:p>
        </w:tc>
      </w:tr>
    </w:tbl>
    <w:p w14:paraId="74101117" w14:textId="77777777" w:rsidR="00202988" w:rsidRPr="00195E34" w:rsidRDefault="00202988" w:rsidP="00202988">
      <w:pPr>
        <w:rPr>
          <w:color w:val="000000"/>
        </w:rPr>
      </w:pPr>
      <w:r w:rsidRPr="00195E34">
        <w:rPr>
          <w:color w:val="000000"/>
        </w:rPr>
        <w:t xml:space="preserve"> </w:t>
      </w:r>
    </w:p>
    <w:bookmarkEnd w:id="1"/>
    <w:p w14:paraId="276CA435" w14:textId="77777777" w:rsidR="00202988" w:rsidRPr="00195E34" w:rsidRDefault="00202988" w:rsidP="00E928B4">
      <w:pPr>
        <w:pStyle w:val="Entfernen"/>
        <w:rPr>
          <w:color w:val="000000"/>
          <w:szCs w:val="22"/>
        </w:rPr>
      </w:pPr>
    </w:p>
    <w:sectPr w:rsidR="00202988" w:rsidRPr="00195E34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C0C21" w14:textId="77777777" w:rsidR="00562121" w:rsidRDefault="00562121" w:rsidP="00E86012">
      <w:r>
        <w:separator/>
      </w:r>
    </w:p>
  </w:endnote>
  <w:endnote w:type="continuationSeparator" w:id="0">
    <w:p w14:paraId="636BDFB0" w14:textId="77777777" w:rsidR="00562121" w:rsidRDefault="00562121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D421A" w14:textId="77777777" w:rsidR="00562121" w:rsidRDefault="00562121" w:rsidP="00E86012">
      <w:r>
        <w:separator/>
      </w:r>
    </w:p>
  </w:footnote>
  <w:footnote w:type="continuationSeparator" w:id="0">
    <w:p w14:paraId="67238528" w14:textId="77777777" w:rsidR="00562121" w:rsidRDefault="00562121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6470F3B2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34">
          <w:rPr>
            <w:noProof/>
          </w:rPr>
          <w:t>- 5 -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476C6FA8" w14:textId="77777777" w:rsidTr="00880DE2">
      <w:tc>
        <w:tcPr>
          <w:tcW w:w="4605" w:type="dxa"/>
        </w:tcPr>
        <w:p w14:paraId="68CDE1F9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D63081D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1B3B27A4" w14:textId="77777777" w:rsidR="005230E1" w:rsidRPr="00950034" w:rsidRDefault="007C0566" w:rsidP="006270B2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0E12A7">
            <w:rPr>
              <w:b/>
              <w:sz w:val="44"/>
              <w:szCs w:val="44"/>
            </w:rPr>
            <w:t>/</w:t>
          </w:r>
          <w:r w:rsidR="006270B2">
            <w:rPr>
              <w:b/>
              <w:sz w:val="44"/>
              <w:szCs w:val="44"/>
            </w:rPr>
            <w:t>974</w:t>
          </w:r>
        </w:p>
      </w:tc>
    </w:tr>
    <w:tr w:rsidR="005230E1" w:rsidRPr="00123A1B" w14:paraId="34665F63" w14:textId="77777777" w:rsidTr="00880DE2">
      <w:tc>
        <w:tcPr>
          <w:tcW w:w="4605" w:type="dxa"/>
        </w:tcPr>
        <w:p w14:paraId="260458E6" w14:textId="77777777" w:rsidR="005230E1" w:rsidRDefault="005230E1" w:rsidP="00880DE2"/>
      </w:tc>
      <w:tc>
        <w:tcPr>
          <w:tcW w:w="4605" w:type="dxa"/>
        </w:tcPr>
        <w:p w14:paraId="0FD3335E" w14:textId="77777777" w:rsidR="005230E1" w:rsidRPr="00A53FF8" w:rsidRDefault="00BF3A1B" w:rsidP="00EE5333">
          <w:pPr>
            <w:pStyle w:val="Datumsfeld"/>
          </w:pPr>
          <w:r>
            <w:t>3</w:t>
          </w:r>
          <w:r w:rsidR="00EE5333">
            <w:t>1</w:t>
          </w:r>
          <w:r w:rsidR="006270B2">
            <w:t>.</w:t>
          </w:r>
          <w:r w:rsidR="00F560ED">
            <w:t>10</w:t>
          </w:r>
          <w:r w:rsidR="0056399A">
            <w:t>.2019</w:t>
          </w:r>
        </w:p>
      </w:tc>
    </w:tr>
  </w:tbl>
  <w:p w14:paraId="56662252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1"/>
    <w:rsid w:val="0001207E"/>
    <w:rsid w:val="00022354"/>
    <w:rsid w:val="000419DB"/>
    <w:rsid w:val="00042511"/>
    <w:rsid w:val="00054534"/>
    <w:rsid w:val="0005710D"/>
    <w:rsid w:val="000601B9"/>
    <w:rsid w:val="00070BE1"/>
    <w:rsid w:val="0007736B"/>
    <w:rsid w:val="00085AE1"/>
    <w:rsid w:val="00093B62"/>
    <w:rsid w:val="00093C90"/>
    <w:rsid w:val="000A02EA"/>
    <w:rsid w:val="000A29A2"/>
    <w:rsid w:val="000A46CE"/>
    <w:rsid w:val="000B194F"/>
    <w:rsid w:val="000B3572"/>
    <w:rsid w:val="000B402E"/>
    <w:rsid w:val="000B488A"/>
    <w:rsid w:val="000B5108"/>
    <w:rsid w:val="000B7BC0"/>
    <w:rsid w:val="000C2436"/>
    <w:rsid w:val="000C28A8"/>
    <w:rsid w:val="000D61DF"/>
    <w:rsid w:val="000D753B"/>
    <w:rsid w:val="000E12A7"/>
    <w:rsid w:val="000E1DCF"/>
    <w:rsid w:val="000E28B9"/>
    <w:rsid w:val="000E76F1"/>
    <w:rsid w:val="000F6D43"/>
    <w:rsid w:val="00101966"/>
    <w:rsid w:val="001060D1"/>
    <w:rsid w:val="0010703B"/>
    <w:rsid w:val="001135C4"/>
    <w:rsid w:val="00115960"/>
    <w:rsid w:val="00121A6E"/>
    <w:rsid w:val="001221E8"/>
    <w:rsid w:val="0013445C"/>
    <w:rsid w:val="0013757E"/>
    <w:rsid w:val="00144A77"/>
    <w:rsid w:val="00151D8E"/>
    <w:rsid w:val="001526E4"/>
    <w:rsid w:val="001552C3"/>
    <w:rsid w:val="00162E40"/>
    <w:rsid w:val="00163570"/>
    <w:rsid w:val="001764A9"/>
    <w:rsid w:val="001778E1"/>
    <w:rsid w:val="00182ACE"/>
    <w:rsid w:val="001905C5"/>
    <w:rsid w:val="00195E34"/>
    <w:rsid w:val="0019638E"/>
    <w:rsid w:val="001B19CE"/>
    <w:rsid w:val="001B5458"/>
    <w:rsid w:val="001E5539"/>
    <w:rsid w:val="001F557D"/>
    <w:rsid w:val="001F7E4E"/>
    <w:rsid w:val="002004D2"/>
    <w:rsid w:val="00202988"/>
    <w:rsid w:val="00204095"/>
    <w:rsid w:val="00205621"/>
    <w:rsid w:val="002073F6"/>
    <w:rsid w:val="00212241"/>
    <w:rsid w:val="002178B8"/>
    <w:rsid w:val="00223764"/>
    <w:rsid w:val="00223E7C"/>
    <w:rsid w:val="00237779"/>
    <w:rsid w:val="00243B4A"/>
    <w:rsid w:val="002461B5"/>
    <w:rsid w:val="00251E83"/>
    <w:rsid w:val="00254998"/>
    <w:rsid w:val="00254E93"/>
    <w:rsid w:val="00260A8D"/>
    <w:rsid w:val="00266255"/>
    <w:rsid w:val="002818A9"/>
    <w:rsid w:val="002844C2"/>
    <w:rsid w:val="002A0291"/>
    <w:rsid w:val="002A100A"/>
    <w:rsid w:val="002A2FC9"/>
    <w:rsid w:val="002B11DF"/>
    <w:rsid w:val="002B324D"/>
    <w:rsid w:val="002B44AD"/>
    <w:rsid w:val="002B6F04"/>
    <w:rsid w:val="002C5E1F"/>
    <w:rsid w:val="002D41F4"/>
    <w:rsid w:val="002E4B6A"/>
    <w:rsid w:val="002E622B"/>
    <w:rsid w:val="002F4A95"/>
    <w:rsid w:val="002F5AFF"/>
    <w:rsid w:val="0030077F"/>
    <w:rsid w:val="00310039"/>
    <w:rsid w:val="0031144F"/>
    <w:rsid w:val="00314630"/>
    <w:rsid w:val="00314FF6"/>
    <w:rsid w:val="00323EC4"/>
    <w:rsid w:val="003274A9"/>
    <w:rsid w:val="00343254"/>
    <w:rsid w:val="0034431A"/>
    <w:rsid w:val="003526CB"/>
    <w:rsid w:val="00357C9F"/>
    <w:rsid w:val="00363B91"/>
    <w:rsid w:val="0036466A"/>
    <w:rsid w:val="0036526C"/>
    <w:rsid w:val="00366BD8"/>
    <w:rsid w:val="0037081B"/>
    <w:rsid w:val="00377C98"/>
    <w:rsid w:val="003873AB"/>
    <w:rsid w:val="003C1126"/>
    <w:rsid w:val="003C242F"/>
    <w:rsid w:val="003C6953"/>
    <w:rsid w:val="003D13DD"/>
    <w:rsid w:val="003E186E"/>
    <w:rsid w:val="003E38AF"/>
    <w:rsid w:val="003F2287"/>
    <w:rsid w:val="003F407B"/>
    <w:rsid w:val="003F7D0E"/>
    <w:rsid w:val="004024FB"/>
    <w:rsid w:val="00415A5B"/>
    <w:rsid w:val="00425345"/>
    <w:rsid w:val="0043351F"/>
    <w:rsid w:val="0044058F"/>
    <w:rsid w:val="004514B8"/>
    <w:rsid w:val="00452ADA"/>
    <w:rsid w:val="00456C74"/>
    <w:rsid w:val="00461414"/>
    <w:rsid w:val="00464441"/>
    <w:rsid w:val="00472FC1"/>
    <w:rsid w:val="00475404"/>
    <w:rsid w:val="004759A4"/>
    <w:rsid w:val="00481131"/>
    <w:rsid w:val="0048600D"/>
    <w:rsid w:val="004904F9"/>
    <w:rsid w:val="0049561E"/>
    <w:rsid w:val="00496E2E"/>
    <w:rsid w:val="004A17CD"/>
    <w:rsid w:val="004A19FC"/>
    <w:rsid w:val="004C1C8A"/>
    <w:rsid w:val="004C2AC2"/>
    <w:rsid w:val="004C2C1C"/>
    <w:rsid w:val="004C4591"/>
    <w:rsid w:val="004D6456"/>
    <w:rsid w:val="004F02A0"/>
    <w:rsid w:val="004F69BF"/>
    <w:rsid w:val="00516B35"/>
    <w:rsid w:val="0051716E"/>
    <w:rsid w:val="005230E1"/>
    <w:rsid w:val="00524F87"/>
    <w:rsid w:val="00525AD5"/>
    <w:rsid w:val="00525CDA"/>
    <w:rsid w:val="005277BC"/>
    <w:rsid w:val="0053092E"/>
    <w:rsid w:val="005315CC"/>
    <w:rsid w:val="00534589"/>
    <w:rsid w:val="00536AA7"/>
    <w:rsid w:val="00547F1C"/>
    <w:rsid w:val="00553E89"/>
    <w:rsid w:val="00555D97"/>
    <w:rsid w:val="00562121"/>
    <w:rsid w:val="0056399A"/>
    <w:rsid w:val="00565E55"/>
    <w:rsid w:val="005742DF"/>
    <w:rsid w:val="005814B7"/>
    <w:rsid w:val="0058210C"/>
    <w:rsid w:val="00583F73"/>
    <w:rsid w:val="005A2470"/>
    <w:rsid w:val="005A6815"/>
    <w:rsid w:val="005B7251"/>
    <w:rsid w:val="005B7B89"/>
    <w:rsid w:val="005D2801"/>
    <w:rsid w:val="005D35AA"/>
    <w:rsid w:val="005D6F06"/>
    <w:rsid w:val="005E208D"/>
    <w:rsid w:val="005F3AA3"/>
    <w:rsid w:val="0060005D"/>
    <w:rsid w:val="00611605"/>
    <w:rsid w:val="00612B01"/>
    <w:rsid w:val="00614E2C"/>
    <w:rsid w:val="00621F0E"/>
    <w:rsid w:val="00622FB0"/>
    <w:rsid w:val="006270B2"/>
    <w:rsid w:val="006331E5"/>
    <w:rsid w:val="00633FE3"/>
    <w:rsid w:val="00634714"/>
    <w:rsid w:val="006415B7"/>
    <w:rsid w:val="006442B2"/>
    <w:rsid w:val="00663B9E"/>
    <w:rsid w:val="006748F5"/>
    <w:rsid w:val="00680693"/>
    <w:rsid w:val="0068186A"/>
    <w:rsid w:val="006868DE"/>
    <w:rsid w:val="00697868"/>
    <w:rsid w:val="00697A3C"/>
    <w:rsid w:val="006A6846"/>
    <w:rsid w:val="006B19C9"/>
    <w:rsid w:val="006D1C0B"/>
    <w:rsid w:val="006D647E"/>
    <w:rsid w:val="006E3636"/>
    <w:rsid w:val="006E64E5"/>
    <w:rsid w:val="006F450A"/>
    <w:rsid w:val="006F6E4E"/>
    <w:rsid w:val="00701ABC"/>
    <w:rsid w:val="00723F01"/>
    <w:rsid w:val="007248AB"/>
    <w:rsid w:val="00734741"/>
    <w:rsid w:val="00737A15"/>
    <w:rsid w:val="007421A5"/>
    <w:rsid w:val="00744373"/>
    <w:rsid w:val="0074756D"/>
    <w:rsid w:val="00754A59"/>
    <w:rsid w:val="00762FD5"/>
    <w:rsid w:val="007640B0"/>
    <w:rsid w:val="00766459"/>
    <w:rsid w:val="007707C4"/>
    <w:rsid w:val="00771F89"/>
    <w:rsid w:val="00773F62"/>
    <w:rsid w:val="007768E8"/>
    <w:rsid w:val="00781959"/>
    <w:rsid w:val="00783C23"/>
    <w:rsid w:val="00784AFC"/>
    <w:rsid w:val="0079671D"/>
    <w:rsid w:val="007A52A1"/>
    <w:rsid w:val="007B0CC5"/>
    <w:rsid w:val="007B18F9"/>
    <w:rsid w:val="007B1AFE"/>
    <w:rsid w:val="007C0566"/>
    <w:rsid w:val="007C3175"/>
    <w:rsid w:val="007D4790"/>
    <w:rsid w:val="007E14A8"/>
    <w:rsid w:val="007E504A"/>
    <w:rsid w:val="007E5D13"/>
    <w:rsid w:val="007E5F01"/>
    <w:rsid w:val="00803832"/>
    <w:rsid w:val="00805CE2"/>
    <w:rsid w:val="00820B4F"/>
    <w:rsid w:val="00820FA3"/>
    <w:rsid w:val="008215E4"/>
    <w:rsid w:val="00826ECA"/>
    <w:rsid w:val="00830D83"/>
    <w:rsid w:val="00842AEA"/>
    <w:rsid w:val="0085029D"/>
    <w:rsid w:val="0085410F"/>
    <w:rsid w:val="0085723A"/>
    <w:rsid w:val="0086142E"/>
    <w:rsid w:val="00861F43"/>
    <w:rsid w:val="008635BB"/>
    <w:rsid w:val="00866A6E"/>
    <w:rsid w:val="00876845"/>
    <w:rsid w:val="00880DE2"/>
    <w:rsid w:val="00881EF3"/>
    <w:rsid w:val="00883AF1"/>
    <w:rsid w:val="00894DE9"/>
    <w:rsid w:val="00895250"/>
    <w:rsid w:val="008B5E13"/>
    <w:rsid w:val="008B7F88"/>
    <w:rsid w:val="008D2327"/>
    <w:rsid w:val="008D39E7"/>
    <w:rsid w:val="008D7DD0"/>
    <w:rsid w:val="008E0982"/>
    <w:rsid w:val="008E19B3"/>
    <w:rsid w:val="008E491B"/>
    <w:rsid w:val="008E4F70"/>
    <w:rsid w:val="008E6617"/>
    <w:rsid w:val="008E68AC"/>
    <w:rsid w:val="008F744E"/>
    <w:rsid w:val="0090253E"/>
    <w:rsid w:val="00903603"/>
    <w:rsid w:val="00921892"/>
    <w:rsid w:val="009233CE"/>
    <w:rsid w:val="00932C26"/>
    <w:rsid w:val="009347BD"/>
    <w:rsid w:val="00941F67"/>
    <w:rsid w:val="0095358A"/>
    <w:rsid w:val="00960AA5"/>
    <w:rsid w:val="0096250C"/>
    <w:rsid w:val="009673F5"/>
    <w:rsid w:val="00975540"/>
    <w:rsid w:val="0097701B"/>
    <w:rsid w:val="00986E60"/>
    <w:rsid w:val="009B236A"/>
    <w:rsid w:val="009B6507"/>
    <w:rsid w:val="009C0DA6"/>
    <w:rsid w:val="009C29EC"/>
    <w:rsid w:val="009C5B68"/>
    <w:rsid w:val="009E607F"/>
    <w:rsid w:val="009E7D34"/>
    <w:rsid w:val="009F0C12"/>
    <w:rsid w:val="009F28BC"/>
    <w:rsid w:val="009F7CB2"/>
    <w:rsid w:val="00A01440"/>
    <w:rsid w:val="00A0373D"/>
    <w:rsid w:val="00A042CF"/>
    <w:rsid w:val="00A213D6"/>
    <w:rsid w:val="00A25534"/>
    <w:rsid w:val="00A3462B"/>
    <w:rsid w:val="00A34821"/>
    <w:rsid w:val="00A359C7"/>
    <w:rsid w:val="00A45E64"/>
    <w:rsid w:val="00A463DD"/>
    <w:rsid w:val="00A52B6C"/>
    <w:rsid w:val="00A53FF8"/>
    <w:rsid w:val="00A57F45"/>
    <w:rsid w:val="00A6004F"/>
    <w:rsid w:val="00A66488"/>
    <w:rsid w:val="00A67D59"/>
    <w:rsid w:val="00A70225"/>
    <w:rsid w:val="00A75C5D"/>
    <w:rsid w:val="00A76BCC"/>
    <w:rsid w:val="00A83D61"/>
    <w:rsid w:val="00A86F63"/>
    <w:rsid w:val="00A939E3"/>
    <w:rsid w:val="00A97E1F"/>
    <w:rsid w:val="00AA2355"/>
    <w:rsid w:val="00AA426F"/>
    <w:rsid w:val="00AB0668"/>
    <w:rsid w:val="00AB4D83"/>
    <w:rsid w:val="00AC2E66"/>
    <w:rsid w:val="00AD1023"/>
    <w:rsid w:val="00AD1A85"/>
    <w:rsid w:val="00AE2B19"/>
    <w:rsid w:val="00AF4E26"/>
    <w:rsid w:val="00B05A26"/>
    <w:rsid w:val="00B13240"/>
    <w:rsid w:val="00B22585"/>
    <w:rsid w:val="00B254CB"/>
    <w:rsid w:val="00B25887"/>
    <w:rsid w:val="00B26F13"/>
    <w:rsid w:val="00B27528"/>
    <w:rsid w:val="00B42D8A"/>
    <w:rsid w:val="00B50E8F"/>
    <w:rsid w:val="00B65EF7"/>
    <w:rsid w:val="00B66305"/>
    <w:rsid w:val="00B84ABC"/>
    <w:rsid w:val="00B93BC5"/>
    <w:rsid w:val="00B9788D"/>
    <w:rsid w:val="00BA26C0"/>
    <w:rsid w:val="00BA2B79"/>
    <w:rsid w:val="00BA460F"/>
    <w:rsid w:val="00BA6348"/>
    <w:rsid w:val="00BA77A7"/>
    <w:rsid w:val="00BB0839"/>
    <w:rsid w:val="00BC5BDB"/>
    <w:rsid w:val="00BC6969"/>
    <w:rsid w:val="00BD1933"/>
    <w:rsid w:val="00BE7747"/>
    <w:rsid w:val="00BF3A1B"/>
    <w:rsid w:val="00C07B90"/>
    <w:rsid w:val="00C10F33"/>
    <w:rsid w:val="00C15404"/>
    <w:rsid w:val="00C2623C"/>
    <w:rsid w:val="00C34F1A"/>
    <w:rsid w:val="00C34FBE"/>
    <w:rsid w:val="00C35097"/>
    <w:rsid w:val="00C41BC2"/>
    <w:rsid w:val="00C45630"/>
    <w:rsid w:val="00C45639"/>
    <w:rsid w:val="00C45CEF"/>
    <w:rsid w:val="00C534B9"/>
    <w:rsid w:val="00C57F6B"/>
    <w:rsid w:val="00C61EAB"/>
    <w:rsid w:val="00C63055"/>
    <w:rsid w:val="00C63D28"/>
    <w:rsid w:val="00C65600"/>
    <w:rsid w:val="00C67E57"/>
    <w:rsid w:val="00C70831"/>
    <w:rsid w:val="00C7357F"/>
    <w:rsid w:val="00C75F5A"/>
    <w:rsid w:val="00C83AC9"/>
    <w:rsid w:val="00C8520A"/>
    <w:rsid w:val="00C86528"/>
    <w:rsid w:val="00C950E3"/>
    <w:rsid w:val="00CA7C90"/>
    <w:rsid w:val="00CB0052"/>
    <w:rsid w:val="00CC4081"/>
    <w:rsid w:val="00CD4D46"/>
    <w:rsid w:val="00CD6110"/>
    <w:rsid w:val="00CF55A0"/>
    <w:rsid w:val="00D01582"/>
    <w:rsid w:val="00D02488"/>
    <w:rsid w:val="00D04873"/>
    <w:rsid w:val="00D07DC9"/>
    <w:rsid w:val="00D145FC"/>
    <w:rsid w:val="00D245DA"/>
    <w:rsid w:val="00D365F4"/>
    <w:rsid w:val="00D37082"/>
    <w:rsid w:val="00D42F26"/>
    <w:rsid w:val="00D530A5"/>
    <w:rsid w:val="00D60A9B"/>
    <w:rsid w:val="00D63976"/>
    <w:rsid w:val="00D72763"/>
    <w:rsid w:val="00D81D4B"/>
    <w:rsid w:val="00D81DC6"/>
    <w:rsid w:val="00D84BC2"/>
    <w:rsid w:val="00D90B16"/>
    <w:rsid w:val="00D90E01"/>
    <w:rsid w:val="00DC4F69"/>
    <w:rsid w:val="00DC6441"/>
    <w:rsid w:val="00DD0C00"/>
    <w:rsid w:val="00DD0F32"/>
    <w:rsid w:val="00DD2DA9"/>
    <w:rsid w:val="00DD367B"/>
    <w:rsid w:val="00DD42E5"/>
    <w:rsid w:val="00DD5FFF"/>
    <w:rsid w:val="00DE2BD8"/>
    <w:rsid w:val="00DF0970"/>
    <w:rsid w:val="00DF5B94"/>
    <w:rsid w:val="00DF7302"/>
    <w:rsid w:val="00E031A1"/>
    <w:rsid w:val="00E047D2"/>
    <w:rsid w:val="00E1542D"/>
    <w:rsid w:val="00E20BF7"/>
    <w:rsid w:val="00E264F3"/>
    <w:rsid w:val="00E26FA2"/>
    <w:rsid w:val="00E35F23"/>
    <w:rsid w:val="00E40194"/>
    <w:rsid w:val="00E41118"/>
    <w:rsid w:val="00E5384B"/>
    <w:rsid w:val="00E54FA5"/>
    <w:rsid w:val="00E5608F"/>
    <w:rsid w:val="00E637F6"/>
    <w:rsid w:val="00E656B8"/>
    <w:rsid w:val="00E65D10"/>
    <w:rsid w:val="00E71534"/>
    <w:rsid w:val="00E715DA"/>
    <w:rsid w:val="00E86012"/>
    <w:rsid w:val="00E869FE"/>
    <w:rsid w:val="00E928B4"/>
    <w:rsid w:val="00E9713A"/>
    <w:rsid w:val="00EA65A7"/>
    <w:rsid w:val="00EB29ED"/>
    <w:rsid w:val="00EB3BF4"/>
    <w:rsid w:val="00EE35A4"/>
    <w:rsid w:val="00EE5333"/>
    <w:rsid w:val="00EE77AF"/>
    <w:rsid w:val="00EF0EEE"/>
    <w:rsid w:val="00EF5D1E"/>
    <w:rsid w:val="00EF5E3E"/>
    <w:rsid w:val="00EF64F6"/>
    <w:rsid w:val="00F05F48"/>
    <w:rsid w:val="00F32288"/>
    <w:rsid w:val="00F33417"/>
    <w:rsid w:val="00F3405D"/>
    <w:rsid w:val="00F43643"/>
    <w:rsid w:val="00F467EE"/>
    <w:rsid w:val="00F529C7"/>
    <w:rsid w:val="00F55108"/>
    <w:rsid w:val="00F560ED"/>
    <w:rsid w:val="00F66CD7"/>
    <w:rsid w:val="00F74976"/>
    <w:rsid w:val="00F74B13"/>
    <w:rsid w:val="00F825AA"/>
    <w:rsid w:val="00F82935"/>
    <w:rsid w:val="00F91D6A"/>
    <w:rsid w:val="00F92283"/>
    <w:rsid w:val="00F9462A"/>
    <w:rsid w:val="00FA1192"/>
    <w:rsid w:val="00FB1294"/>
    <w:rsid w:val="00FD0890"/>
    <w:rsid w:val="00FD6A35"/>
    <w:rsid w:val="00FE4C67"/>
    <w:rsid w:val="00FE68B9"/>
    <w:rsid w:val="00FF2B4F"/>
    <w:rsid w:val="00FF3DD1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26BB95B3"/>
  <w15:docId w15:val="{59620BF6-9B51-431E-AB84-536A32D9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aliases w:val="- Seitenzahl -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0DA6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4C1C8A"/>
  </w:style>
  <w:style w:type="paragraph" w:customStyle="1" w:styleId="Default">
    <w:name w:val="Default"/>
    <w:qFormat/>
    <w:rsid w:val="00243B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value1">
    <w:name w:val="value1"/>
    <w:basedOn w:val="Absatz-Standardschriftart"/>
    <w:rsid w:val="00621F0E"/>
  </w:style>
  <w:style w:type="paragraph" w:styleId="StandardWeb">
    <w:name w:val="Normal (Web)"/>
    <w:basedOn w:val="Standard"/>
    <w:uiPriority w:val="99"/>
    <w:rsid w:val="002029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KeinLeerraum">
    <w:name w:val="No Spacing"/>
    <w:uiPriority w:val="1"/>
    <w:qFormat/>
    <w:rsid w:val="00202988"/>
    <w:rPr>
      <w:rFonts w:ascii="Arial" w:eastAsia="Arial" w:hAnsi="Arial" w:cs="Times New Roman"/>
      <w:szCs w:val="22"/>
    </w:rPr>
  </w:style>
  <w:style w:type="character" w:customStyle="1" w:styleId="usercontent">
    <w:name w:val="usercontent"/>
    <w:rsid w:val="0020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FED1-7883-45D4-B117-6688DA8F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5</Pages>
  <Words>626</Words>
  <Characters>4542</Characters>
  <Application>Microsoft Office Word</Application>
  <DocSecurity>0</DocSecurity>
  <PresentationFormat/>
  <Lines>283</Lines>
  <Paragraphs>156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2019-10-31T13:26:00Z</cp:lastPrinted>
  <dcterms:created xsi:type="dcterms:W3CDTF">2019-10-31T13:59:00Z</dcterms:created>
  <dcterms:modified xsi:type="dcterms:W3CDTF">2019-10-31T13:59:00Z</dcterms:modified>
  <cp:category/>
  <cp:contentStatus/>
  <dc:language/>
  <cp:version/>
</cp:coreProperties>
</file>