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40C41" w14:textId="77777777" w:rsidR="00553E89" w:rsidRPr="003405FB" w:rsidRDefault="00553E89" w:rsidP="003C242F">
      <w:pPr>
        <w:rPr>
          <w:color w:val="000000"/>
        </w:rPr>
      </w:pPr>
      <w:bookmarkStart w:id="0" w:name="_GoBack"/>
    </w:p>
    <w:p w14:paraId="58D6D6AE" w14:textId="77777777" w:rsidR="003C242F" w:rsidRPr="003405FB" w:rsidRDefault="003C242F" w:rsidP="003F407B">
      <w:pPr>
        <w:pStyle w:val="Entfernen"/>
        <w:rPr>
          <w:color w:val="000000"/>
        </w:rPr>
      </w:pPr>
    </w:p>
    <w:p w14:paraId="44F6AC79" w14:textId="77777777" w:rsidR="00093C90" w:rsidRPr="003405FB" w:rsidRDefault="00FE1B05" w:rsidP="00553E89">
      <w:pPr>
        <w:pStyle w:val="Ausschuss"/>
        <w:rPr>
          <w:color w:val="000000"/>
        </w:rPr>
      </w:pPr>
      <w:r w:rsidRPr="003405FB">
        <w:rPr>
          <w:color w:val="000000"/>
        </w:rPr>
        <w:t>Ausschuss für Wirtschaft, Energie und Landesplanung</w:t>
      </w:r>
    </w:p>
    <w:p w14:paraId="464380F0" w14:textId="77777777" w:rsidR="00093C90" w:rsidRPr="003405FB" w:rsidRDefault="00FE1B05" w:rsidP="00565E55">
      <w:pPr>
        <w:pStyle w:val="Entfernen"/>
        <w:rPr>
          <w:b/>
          <w:color w:val="000000"/>
          <w:szCs w:val="22"/>
        </w:rPr>
      </w:pPr>
      <w:r w:rsidRPr="003405FB">
        <w:rPr>
          <w:b/>
          <w:color w:val="000000"/>
          <w:szCs w:val="22"/>
        </w:rPr>
        <w:t>Georg Fortmeier</w:t>
      </w:r>
      <w:r w:rsidR="00C7357F" w:rsidRPr="003405FB">
        <w:rPr>
          <w:b/>
          <w:color w:val="000000"/>
          <w:szCs w:val="22"/>
        </w:rPr>
        <w:t xml:space="preserve"> MdL</w:t>
      </w:r>
    </w:p>
    <w:p w14:paraId="26B64F01" w14:textId="77777777" w:rsidR="00093C90" w:rsidRPr="003405FB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3B01AEB5" w14:textId="77777777" w:rsidR="00B12644" w:rsidRPr="003405FB" w:rsidRDefault="00B12644" w:rsidP="00093C90">
      <w:pPr>
        <w:rPr>
          <w:rFonts w:cs="Arial"/>
          <w:bCs/>
          <w:color w:val="000000"/>
          <w:szCs w:val="22"/>
        </w:rPr>
      </w:pPr>
    </w:p>
    <w:p w14:paraId="4A982B52" w14:textId="77777777" w:rsidR="00093C90" w:rsidRPr="003405FB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3405FB">
        <w:rPr>
          <w:b/>
          <w:color w:val="000000"/>
          <w:sz w:val="40"/>
          <w:szCs w:val="40"/>
        </w:rPr>
        <w:t>Einladung</w:t>
      </w:r>
    </w:p>
    <w:p w14:paraId="4AC2D343" w14:textId="77777777" w:rsidR="00093C90" w:rsidRPr="003405FB" w:rsidRDefault="00093C90" w:rsidP="00093C90">
      <w:pPr>
        <w:rPr>
          <w:color w:val="000000"/>
          <w:szCs w:val="22"/>
        </w:rPr>
      </w:pPr>
    </w:p>
    <w:p w14:paraId="2F2F8F73" w14:textId="77777777" w:rsidR="00093C90" w:rsidRPr="003405FB" w:rsidRDefault="0034452F" w:rsidP="000C2436">
      <w:pPr>
        <w:rPr>
          <w:b/>
          <w:color w:val="000000"/>
          <w:szCs w:val="22"/>
          <w:u w:val="single"/>
        </w:rPr>
      </w:pPr>
      <w:r w:rsidRPr="003405FB">
        <w:rPr>
          <w:color w:val="000000"/>
          <w:szCs w:val="22"/>
        </w:rPr>
        <w:t>41</w:t>
      </w:r>
      <w:r w:rsidR="00FE1B05" w:rsidRPr="003405FB">
        <w:rPr>
          <w:color w:val="000000"/>
          <w:szCs w:val="22"/>
        </w:rPr>
        <w:t xml:space="preserve">. </w:t>
      </w:r>
      <w:r w:rsidR="00093C90" w:rsidRPr="003405FB">
        <w:rPr>
          <w:color w:val="000000"/>
          <w:szCs w:val="22"/>
        </w:rPr>
        <w:t>Sitzung (öffe</w:t>
      </w:r>
      <w:r w:rsidR="00FE1B05" w:rsidRPr="003405FB">
        <w:rPr>
          <w:color w:val="000000"/>
          <w:szCs w:val="22"/>
        </w:rPr>
        <w:t>ntlich)</w:t>
      </w:r>
      <w:r w:rsidR="00FE1B05" w:rsidRPr="003405FB">
        <w:rPr>
          <w:color w:val="000000"/>
          <w:szCs w:val="22"/>
        </w:rPr>
        <w:br/>
        <w:t>des Ausschusses für Wirtschaft, Energie und Landesplanung</w:t>
      </w:r>
      <w:r w:rsidR="0025755E" w:rsidRPr="003405FB">
        <w:rPr>
          <w:color w:val="000000"/>
          <w:szCs w:val="22"/>
        </w:rPr>
        <w:br/>
      </w:r>
      <w:r w:rsidR="00A57AEA" w:rsidRPr="003405FB">
        <w:rPr>
          <w:b/>
          <w:color w:val="000000"/>
          <w:szCs w:val="22"/>
          <w:u w:val="single"/>
        </w:rPr>
        <w:t>am Mittwoch</w:t>
      </w:r>
      <w:r w:rsidR="00093C90" w:rsidRPr="003405FB">
        <w:rPr>
          <w:b/>
          <w:color w:val="000000"/>
          <w:szCs w:val="22"/>
          <w:u w:val="single"/>
        </w:rPr>
        <w:t>,</w:t>
      </w:r>
      <w:r w:rsidR="00C7357F" w:rsidRPr="003405FB">
        <w:rPr>
          <w:b/>
          <w:color w:val="000000"/>
          <w:szCs w:val="22"/>
          <w:u w:val="single"/>
        </w:rPr>
        <w:t xml:space="preserve"> </w:t>
      </w:r>
      <w:r w:rsidRPr="003405FB">
        <w:rPr>
          <w:b/>
          <w:color w:val="000000"/>
          <w:szCs w:val="22"/>
          <w:u w:val="single"/>
        </w:rPr>
        <w:t>dem 4. September</w:t>
      </w:r>
      <w:r w:rsidR="00B74DF3" w:rsidRPr="003405FB">
        <w:rPr>
          <w:b/>
          <w:color w:val="000000"/>
          <w:szCs w:val="22"/>
          <w:u w:val="single"/>
        </w:rPr>
        <w:t xml:space="preserve"> 2019,</w:t>
      </w:r>
      <w:r w:rsidR="00B74DF3" w:rsidRPr="003405FB">
        <w:rPr>
          <w:b/>
          <w:color w:val="000000"/>
          <w:szCs w:val="22"/>
          <w:u w:val="single"/>
        </w:rPr>
        <w:br/>
      </w:r>
      <w:r w:rsidR="00224C6B" w:rsidRPr="003405FB">
        <w:rPr>
          <w:b/>
          <w:color w:val="000000"/>
          <w:szCs w:val="22"/>
          <w:u w:val="single"/>
        </w:rPr>
        <w:t>13.00 Uhr, Raum</w:t>
      </w:r>
      <w:r w:rsidR="00701574" w:rsidRPr="003405FB">
        <w:rPr>
          <w:b/>
          <w:color w:val="000000"/>
          <w:szCs w:val="22"/>
          <w:u w:val="single"/>
        </w:rPr>
        <w:t xml:space="preserve"> E 3 D 01</w:t>
      </w:r>
    </w:p>
    <w:p w14:paraId="4E9F0E03" w14:textId="77777777" w:rsidR="00093C90" w:rsidRPr="003405FB" w:rsidRDefault="00093C90" w:rsidP="00093C90">
      <w:pPr>
        <w:rPr>
          <w:color w:val="000000"/>
          <w:szCs w:val="22"/>
        </w:rPr>
      </w:pPr>
    </w:p>
    <w:p w14:paraId="46E95DC2" w14:textId="77777777" w:rsidR="00093C90" w:rsidRPr="003405FB" w:rsidRDefault="00093C90" w:rsidP="00093C90">
      <w:pPr>
        <w:rPr>
          <w:color w:val="000000"/>
          <w:szCs w:val="22"/>
        </w:rPr>
      </w:pPr>
      <w:r w:rsidRPr="003405FB">
        <w:rPr>
          <w:color w:val="000000"/>
          <w:szCs w:val="22"/>
        </w:rPr>
        <w:t>Landtag Nordrhein-Westfalen</w:t>
      </w:r>
      <w:r w:rsidRPr="003405FB">
        <w:rPr>
          <w:color w:val="000000"/>
          <w:szCs w:val="22"/>
        </w:rPr>
        <w:br/>
        <w:t>Platz des Landtags 1</w:t>
      </w:r>
      <w:r w:rsidR="000C2436" w:rsidRPr="003405FB">
        <w:rPr>
          <w:color w:val="000000"/>
          <w:szCs w:val="22"/>
        </w:rPr>
        <w:br/>
      </w:r>
      <w:r w:rsidRPr="003405FB">
        <w:rPr>
          <w:color w:val="000000"/>
          <w:szCs w:val="22"/>
        </w:rPr>
        <w:t>40221 Düsseldorf</w:t>
      </w:r>
    </w:p>
    <w:p w14:paraId="01BEBF0F" w14:textId="77777777" w:rsidR="00093C90" w:rsidRPr="003405FB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5299" w:rsidRPr="003405FB" w14:paraId="5C9E7C42" w14:textId="77777777" w:rsidTr="00955299">
        <w:tc>
          <w:tcPr>
            <w:tcW w:w="9062" w:type="dxa"/>
          </w:tcPr>
          <w:p w14:paraId="0DB4654A" w14:textId="77777777" w:rsidR="00955299" w:rsidRPr="003405FB" w:rsidRDefault="00955299" w:rsidP="0034452F">
            <w:pPr>
              <w:rPr>
                <w:color w:val="000000"/>
                <w:szCs w:val="22"/>
              </w:rPr>
            </w:pPr>
            <w:r w:rsidRPr="003405FB">
              <w:rPr>
                <w:color w:val="000000"/>
                <w:szCs w:val="22"/>
              </w:rPr>
              <w:t>Die Einladung geht nachrichtlich an die Mitglieder</w:t>
            </w:r>
            <w:r w:rsidR="0034452F" w:rsidRPr="003405FB">
              <w:rPr>
                <w:color w:val="000000"/>
                <w:szCs w:val="22"/>
              </w:rPr>
              <w:t xml:space="preserve"> des </w:t>
            </w:r>
            <w:r w:rsidR="0034452F" w:rsidRPr="003405FB">
              <w:rPr>
                <w:rFonts w:cs="Arial"/>
                <w:color w:val="000000"/>
                <w:szCs w:val="22"/>
              </w:rPr>
              <w:t>Ausschuss für Heimat, Kommunales, Bauen und Wohnen sowie an den Ausschuss für Umwelt, Landwirtschaft, Natur- und Verbraucherschutz.</w:t>
            </w:r>
          </w:p>
        </w:tc>
      </w:tr>
    </w:tbl>
    <w:p w14:paraId="4711DF8B" w14:textId="77777777" w:rsidR="0068186A" w:rsidRPr="003405FB" w:rsidRDefault="0068186A" w:rsidP="00093C90">
      <w:pPr>
        <w:rPr>
          <w:color w:val="000000"/>
          <w:szCs w:val="22"/>
        </w:rPr>
      </w:pPr>
    </w:p>
    <w:p w14:paraId="13B9C319" w14:textId="77777777" w:rsidR="00093C90" w:rsidRPr="003405FB" w:rsidRDefault="00093C90" w:rsidP="000C2436">
      <w:pPr>
        <w:pStyle w:val="Entfernen"/>
        <w:jc w:val="both"/>
        <w:rPr>
          <w:color w:val="000000"/>
          <w:szCs w:val="22"/>
        </w:rPr>
      </w:pPr>
      <w:r w:rsidRPr="003405FB">
        <w:rPr>
          <w:color w:val="000000"/>
          <w:szCs w:val="22"/>
        </w:rPr>
        <w:t>Gemäß § 5</w:t>
      </w:r>
      <w:r w:rsidR="000C2436" w:rsidRPr="003405FB">
        <w:rPr>
          <w:color w:val="000000"/>
          <w:szCs w:val="22"/>
        </w:rPr>
        <w:t>3</w:t>
      </w:r>
      <w:r w:rsidRPr="003405FB">
        <w:rPr>
          <w:color w:val="000000"/>
          <w:szCs w:val="22"/>
        </w:rPr>
        <w:t xml:space="preserve"> Abs</w:t>
      </w:r>
      <w:r w:rsidR="000C2436" w:rsidRPr="003405FB">
        <w:rPr>
          <w:color w:val="000000"/>
          <w:szCs w:val="22"/>
        </w:rPr>
        <w:t xml:space="preserve">atz </w:t>
      </w:r>
      <w:r w:rsidRPr="003405FB">
        <w:rPr>
          <w:color w:val="000000"/>
          <w:szCs w:val="22"/>
        </w:rPr>
        <w:t xml:space="preserve">1 der Geschäftsordnung des Landtags berufe </w:t>
      </w:r>
      <w:r w:rsidR="006B65FA" w:rsidRPr="003405FB">
        <w:rPr>
          <w:color w:val="000000"/>
          <w:szCs w:val="22"/>
        </w:rPr>
        <w:t>ich den Ausschuss</w:t>
      </w:r>
      <w:r w:rsidRPr="003405FB">
        <w:rPr>
          <w:color w:val="000000"/>
          <w:szCs w:val="22"/>
        </w:rPr>
        <w:t xml:space="preserve"> ein und setze folgende Tagesordnung fest:</w:t>
      </w:r>
    </w:p>
    <w:p w14:paraId="587E4343" w14:textId="77777777" w:rsidR="00093C90" w:rsidRPr="003405FB" w:rsidRDefault="00093C90" w:rsidP="00093C90">
      <w:pPr>
        <w:rPr>
          <w:color w:val="000000"/>
          <w:szCs w:val="22"/>
        </w:rPr>
      </w:pPr>
    </w:p>
    <w:p w14:paraId="7EE74F7B" w14:textId="77777777" w:rsidR="00B564E5" w:rsidRPr="003405FB" w:rsidRDefault="00B564E5" w:rsidP="00093C90">
      <w:pPr>
        <w:rPr>
          <w:color w:val="000000"/>
          <w:szCs w:val="22"/>
        </w:rPr>
      </w:pPr>
    </w:p>
    <w:p w14:paraId="0AE12257" w14:textId="77777777" w:rsidR="00093C90" w:rsidRPr="003405FB" w:rsidRDefault="00093C90" w:rsidP="00093C90">
      <w:pPr>
        <w:rPr>
          <w:b/>
          <w:color w:val="000000"/>
          <w:szCs w:val="22"/>
          <w:u w:val="single"/>
        </w:rPr>
      </w:pPr>
      <w:r w:rsidRPr="003405FB">
        <w:rPr>
          <w:b/>
          <w:color w:val="000000"/>
          <w:szCs w:val="22"/>
          <w:u w:val="single"/>
        </w:rPr>
        <w:t>Tagesordnung</w:t>
      </w:r>
    </w:p>
    <w:p w14:paraId="79EF126F" w14:textId="77777777" w:rsidR="00093C90" w:rsidRPr="003405FB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6442B2" w:rsidRPr="003405FB" w14:paraId="6BDED2BC" w14:textId="77777777" w:rsidTr="000C2436">
        <w:tc>
          <w:tcPr>
            <w:tcW w:w="421" w:type="dxa"/>
          </w:tcPr>
          <w:p w14:paraId="63A31A51" w14:textId="77777777" w:rsidR="006442B2" w:rsidRPr="003405FB" w:rsidRDefault="006442B2" w:rsidP="00D91A03">
            <w:pPr>
              <w:pStyle w:val="TopNr"/>
              <w:jc w:val="both"/>
              <w:rPr>
                <w:color w:val="000000"/>
              </w:rPr>
            </w:pPr>
          </w:p>
        </w:tc>
        <w:tc>
          <w:tcPr>
            <w:tcW w:w="8641" w:type="dxa"/>
            <w:gridSpan w:val="2"/>
          </w:tcPr>
          <w:p w14:paraId="03358825" w14:textId="77777777" w:rsidR="0034452F" w:rsidRPr="003405FB" w:rsidRDefault="0034452F" w:rsidP="007A130E">
            <w:pPr>
              <w:pStyle w:val="TopThema"/>
              <w:rPr>
                <w:color w:val="000000"/>
              </w:rPr>
            </w:pPr>
            <w:r w:rsidRPr="003405FB">
              <w:rPr>
                <w:color w:val="000000"/>
              </w:rPr>
              <w:t>Landesregierung muss Windenergieausbau durch echte Akzeptanzoffensive ermöglichen</w:t>
            </w:r>
          </w:p>
          <w:p w14:paraId="37B4AA71" w14:textId="77777777" w:rsidR="00B12644" w:rsidRPr="003405FB" w:rsidRDefault="00B12644" w:rsidP="00D91A03">
            <w:pPr>
              <w:tabs>
                <w:tab w:val="right" w:pos="9072"/>
              </w:tabs>
              <w:ind w:left="605"/>
              <w:jc w:val="both"/>
              <w:rPr>
                <w:rFonts w:cs="Arial"/>
                <w:color w:val="000000"/>
              </w:rPr>
            </w:pPr>
          </w:p>
          <w:p w14:paraId="28FB70F8" w14:textId="77777777" w:rsidR="002575B8" w:rsidRPr="003405FB" w:rsidRDefault="002575B8" w:rsidP="00D91A03">
            <w:pPr>
              <w:jc w:val="both"/>
              <w:rPr>
                <w:rFonts w:cs="Arial"/>
                <w:color w:val="000000"/>
              </w:rPr>
            </w:pPr>
            <w:r w:rsidRPr="003405FB">
              <w:rPr>
                <w:color w:val="000000"/>
              </w:rPr>
              <w:tab/>
            </w:r>
            <w:r w:rsidR="00701574" w:rsidRPr="003405FB">
              <w:rPr>
                <w:rFonts w:cs="Arial"/>
                <w:color w:val="000000"/>
              </w:rPr>
              <w:t xml:space="preserve">Antrag der Fraktion </w:t>
            </w:r>
            <w:r w:rsidR="0034452F" w:rsidRPr="003405FB">
              <w:rPr>
                <w:rFonts w:cs="Arial"/>
                <w:color w:val="000000"/>
              </w:rPr>
              <w:t>BÜNDNIS 90/DIE GRÜNEN</w:t>
            </w:r>
          </w:p>
          <w:p w14:paraId="5129A240" w14:textId="77777777" w:rsidR="00701574" w:rsidRPr="003405FB" w:rsidRDefault="00701574" w:rsidP="00D91A03">
            <w:pPr>
              <w:jc w:val="both"/>
              <w:rPr>
                <w:rStyle w:val="DokumentLink"/>
                <w:color w:val="000000"/>
              </w:rPr>
            </w:pPr>
            <w:r w:rsidRPr="003405FB">
              <w:rPr>
                <w:rFonts w:cs="Arial"/>
                <w:color w:val="000000"/>
              </w:rPr>
              <w:tab/>
            </w:r>
            <w:r w:rsidR="0034452F" w:rsidRPr="003405FB">
              <w:rPr>
                <w:rStyle w:val="DokumentLink"/>
                <w:color w:val="000000"/>
              </w:rPr>
              <w:t>Drucksache 17/5616</w:t>
            </w:r>
          </w:p>
          <w:p w14:paraId="45424804" w14:textId="77777777" w:rsidR="002575B8" w:rsidRPr="003405FB" w:rsidRDefault="002575B8" w:rsidP="00D91A03">
            <w:pPr>
              <w:jc w:val="both"/>
              <w:rPr>
                <w:color w:val="000000"/>
              </w:rPr>
            </w:pPr>
          </w:p>
          <w:p w14:paraId="1AD1A855" w14:textId="77777777" w:rsidR="00856785" w:rsidRPr="003405FB" w:rsidRDefault="00856785" w:rsidP="00D91A03">
            <w:pPr>
              <w:jc w:val="center"/>
              <w:rPr>
                <w:b/>
                <w:color w:val="000000"/>
              </w:rPr>
            </w:pPr>
            <w:r w:rsidRPr="003405FB">
              <w:rPr>
                <w:b/>
                <w:color w:val="000000"/>
              </w:rPr>
              <w:t>- Anhörung von Sachverständigen -</w:t>
            </w:r>
          </w:p>
          <w:p w14:paraId="7833876A" w14:textId="77777777" w:rsidR="00B12644" w:rsidRPr="003405FB" w:rsidRDefault="00B12644" w:rsidP="00D91A03">
            <w:pPr>
              <w:jc w:val="both"/>
              <w:rPr>
                <w:color w:val="000000"/>
              </w:rPr>
            </w:pPr>
          </w:p>
        </w:tc>
      </w:tr>
      <w:tr w:rsidR="005D6F06" w:rsidRPr="003405FB" w14:paraId="5B3890EB" w14:textId="77777777" w:rsidTr="005315CC">
        <w:tc>
          <w:tcPr>
            <w:tcW w:w="4531" w:type="dxa"/>
            <w:gridSpan w:val="2"/>
          </w:tcPr>
          <w:p w14:paraId="5E475F6B" w14:textId="77777777" w:rsidR="005D6F06" w:rsidRPr="003405FB" w:rsidRDefault="005D6F06" w:rsidP="0025755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73248614" w14:textId="77777777" w:rsidR="005D6F06" w:rsidRPr="003405FB" w:rsidRDefault="00B74DF3" w:rsidP="000C2436">
            <w:pPr>
              <w:jc w:val="center"/>
              <w:rPr>
                <w:color w:val="000000"/>
                <w:szCs w:val="22"/>
              </w:rPr>
            </w:pPr>
            <w:r w:rsidRPr="003405FB">
              <w:rPr>
                <w:color w:val="000000"/>
                <w:szCs w:val="22"/>
              </w:rPr>
              <w:t>gez. Georg Fortmeier</w:t>
            </w:r>
            <w:r w:rsidRPr="003405FB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241C77B1" w14:textId="77777777" w:rsidR="00B12644" w:rsidRPr="003405FB" w:rsidRDefault="00B12644" w:rsidP="00565E55">
      <w:pPr>
        <w:pStyle w:val="Entfernen"/>
        <w:rPr>
          <w:color w:val="000000"/>
          <w:szCs w:val="22"/>
        </w:rPr>
      </w:pPr>
    </w:p>
    <w:p w14:paraId="73287F7D" w14:textId="77777777" w:rsidR="00093C90" w:rsidRPr="003405FB" w:rsidRDefault="00093C90" w:rsidP="00565E55">
      <w:pPr>
        <w:pStyle w:val="Entfernen"/>
        <w:rPr>
          <w:color w:val="000000"/>
          <w:szCs w:val="22"/>
        </w:rPr>
      </w:pPr>
      <w:r w:rsidRPr="003405FB">
        <w:rPr>
          <w:color w:val="000000"/>
          <w:szCs w:val="22"/>
        </w:rPr>
        <w:t>F.</w:t>
      </w:r>
      <w:r w:rsidR="000601B9" w:rsidRPr="003405FB">
        <w:rPr>
          <w:color w:val="000000"/>
          <w:szCs w:val="22"/>
        </w:rPr>
        <w:t xml:space="preserve"> </w:t>
      </w:r>
      <w:r w:rsidRPr="003405FB">
        <w:rPr>
          <w:color w:val="000000"/>
          <w:szCs w:val="22"/>
        </w:rPr>
        <w:t>d.</w:t>
      </w:r>
      <w:r w:rsidR="000601B9" w:rsidRPr="003405FB">
        <w:rPr>
          <w:color w:val="000000"/>
          <w:szCs w:val="22"/>
        </w:rPr>
        <w:t xml:space="preserve"> </w:t>
      </w:r>
      <w:r w:rsidRPr="003405FB">
        <w:rPr>
          <w:color w:val="000000"/>
          <w:szCs w:val="22"/>
        </w:rPr>
        <w:t>R</w:t>
      </w:r>
      <w:r w:rsidR="000601B9" w:rsidRPr="003405FB">
        <w:rPr>
          <w:color w:val="000000"/>
          <w:szCs w:val="22"/>
        </w:rPr>
        <w:t>.</w:t>
      </w:r>
    </w:p>
    <w:p w14:paraId="73AFD578" w14:textId="77777777" w:rsidR="00093C90" w:rsidRPr="003405FB" w:rsidRDefault="00093C90" w:rsidP="00565E55">
      <w:pPr>
        <w:pStyle w:val="Entfernen"/>
        <w:rPr>
          <w:color w:val="000000"/>
          <w:szCs w:val="22"/>
        </w:rPr>
      </w:pPr>
    </w:p>
    <w:p w14:paraId="3B9D4E8F" w14:textId="77777777" w:rsidR="00B12644" w:rsidRPr="003405FB" w:rsidRDefault="00B12644" w:rsidP="00565E55">
      <w:pPr>
        <w:pStyle w:val="Entfernen"/>
        <w:rPr>
          <w:color w:val="000000"/>
          <w:szCs w:val="22"/>
        </w:rPr>
      </w:pPr>
    </w:p>
    <w:p w14:paraId="1CDBA86E" w14:textId="77777777" w:rsidR="00B74DF3" w:rsidRPr="003405FB" w:rsidRDefault="00B74DF3" w:rsidP="00565E55">
      <w:pPr>
        <w:pStyle w:val="Entfernen"/>
        <w:rPr>
          <w:color w:val="000000"/>
          <w:szCs w:val="22"/>
        </w:rPr>
      </w:pPr>
    </w:p>
    <w:p w14:paraId="31D94DB1" w14:textId="77777777" w:rsidR="008830FA" w:rsidRPr="003405FB" w:rsidRDefault="0034452F" w:rsidP="008830FA">
      <w:pPr>
        <w:pStyle w:val="Entfernen"/>
        <w:rPr>
          <w:color w:val="000000"/>
          <w:szCs w:val="22"/>
        </w:rPr>
      </w:pPr>
      <w:r w:rsidRPr="003405FB">
        <w:rPr>
          <w:color w:val="000000"/>
          <w:szCs w:val="22"/>
        </w:rPr>
        <w:t>Hans-Georg Schröder</w:t>
      </w:r>
    </w:p>
    <w:p w14:paraId="78864EF2" w14:textId="77777777" w:rsidR="008E19B3" w:rsidRPr="003405FB" w:rsidRDefault="00093C90" w:rsidP="00565E55">
      <w:pPr>
        <w:pStyle w:val="Entfernen"/>
        <w:rPr>
          <w:color w:val="000000"/>
          <w:szCs w:val="22"/>
        </w:rPr>
      </w:pPr>
      <w:r w:rsidRPr="003405FB">
        <w:rPr>
          <w:color w:val="000000"/>
          <w:szCs w:val="22"/>
        </w:rPr>
        <w:t>Ausschussassistent</w:t>
      </w:r>
    </w:p>
    <w:p w14:paraId="538F9D56" w14:textId="77777777" w:rsidR="0010703B" w:rsidRPr="003405FB" w:rsidRDefault="0010703B" w:rsidP="00357C9F">
      <w:pPr>
        <w:rPr>
          <w:color w:val="000000"/>
          <w:szCs w:val="22"/>
          <w:u w:val="single"/>
        </w:rPr>
      </w:pPr>
    </w:p>
    <w:p w14:paraId="4793DD29" w14:textId="77777777" w:rsidR="00B12644" w:rsidRPr="003405FB" w:rsidRDefault="00B12644" w:rsidP="00357C9F">
      <w:pPr>
        <w:rPr>
          <w:color w:val="000000"/>
          <w:szCs w:val="22"/>
          <w:u w:val="single"/>
        </w:rPr>
      </w:pPr>
    </w:p>
    <w:p w14:paraId="0E983D79" w14:textId="77777777" w:rsidR="00DE7846" w:rsidRPr="003405FB" w:rsidRDefault="007846C7" w:rsidP="00357C9F">
      <w:pPr>
        <w:rPr>
          <w:color w:val="000000"/>
          <w:szCs w:val="22"/>
          <w:u w:val="single"/>
        </w:rPr>
      </w:pPr>
      <w:r w:rsidRPr="003405FB">
        <w:rPr>
          <w:color w:val="000000"/>
          <w:szCs w:val="22"/>
          <w:u w:val="single"/>
        </w:rPr>
        <w:t>Anlage</w:t>
      </w:r>
    </w:p>
    <w:p w14:paraId="017AFAB1" w14:textId="77777777" w:rsidR="007846C7" w:rsidRPr="003405FB" w:rsidRDefault="007846C7" w:rsidP="00357C9F">
      <w:pPr>
        <w:rPr>
          <w:color w:val="000000"/>
          <w:szCs w:val="22"/>
        </w:rPr>
      </w:pPr>
      <w:r w:rsidRPr="003405FB">
        <w:rPr>
          <w:color w:val="000000"/>
          <w:szCs w:val="22"/>
        </w:rPr>
        <w:t>Verteiler</w:t>
      </w:r>
    </w:p>
    <w:p w14:paraId="65F00076" w14:textId="77777777" w:rsidR="006E753A" w:rsidRPr="003405FB" w:rsidRDefault="00B12644" w:rsidP="006E753A">
      <w:pPr>
        <w:jc w:val="center"/>
        <w:rPr>
          <w:rFonts w:asciiTheme="majorHAnsi" w:hAnsiTheme="majorHAnsi" w:cstheme="majorHAnsi"/>
          <w:b/>
          <w:color w:val="000000"/>
          <w:szCs w:val="22"/>
        </w:rPr>
      </w:pPr>
      <w:r w:rsidRPr="003405FB">
        <w:rPr>
          <w:rFonts w:cs="Arial"/>
          <w:b/>
          <w:color w:val="000000"/>
        </w:rPr>
        <w:br w:type="page"/>
      </w:r>
      <w:r w:rsidR="006E753A" w:rsidRPr="003405FB">
        <w:rPr>
          <w:rFonts w:asciiTheme="majorHAnsi" w:hAnsiTheme="majorHAnsi" w:cstheme="majorHAnsi"/>
          <w:b/>
          <w:color w:val="000000"/>
          <w:szCs w:val="22"/>
        </w:rPr>
        <w:lastRenderedPageBreak/>
        <w:t>Anhörung von Sachverständigen</w:t>
      </w:r>
    </w:p>
    <w:p w14:paraId="434E967F" w14:textId="77777777" w:rsidR="006E753A" w:rsidRPr="003405FB" w:rsidRDefault="006E753A" w:rsidP="006E753A">
      <w:pPr>
        <w:jc w:val="center"/>
        <w:rPr>
          <w:rFonts w:asciiTheme="majorHAnsi" w:hAnsiTheme="majorHAnsi" w:cstheme="majorHAnsi"/>
          <w:color w:val="000000"/>
          <w:szCs w:val="22"/>
        </w:rPr>
      </w:pPr>
      <w:r w:rsidRPr="003405FB">
        <w:rPr>
          <w:rFonts w:asciiTheme="majorHAnsi" w:hAnsiTheme="majorHAnsi" w:cstheme="majorHAnsi"/>
          <w:color w:val="000000"/>
          <w:szCs w:val="22"/>
        </w:rPr>
        <w:t>Sitzung des Ausschusses für Wirtschaft, Energie und Landesplanung</w:t>
      </w:r>
    </w:p>
    <w:p w14:paraId="38F04D18" w14:textId="77777777" w:rsidR="006E753A" w:rsidRPr="003405FB" w:rsidRDefault="006E753A" w:rsidP="006E753A">
      <w:pPr>
        <w:tabs>
          <w:tab w:val="right" w:pos="9072"/>
        </w:tabs>
        <w:jc w:val="center"/>
        <w:rPr>
          <w:rFonts w:asciiTheme="majorHAnsi" w:hAnsiTheme="majorHAnsi" w:cstheme="majorHAnsi"/>
          <w:b/>
          <w:bCs/>
          <w:color w:val="000000"/>
          <w:szCs w:val="22"/>
        </w:rPr>
      </w:pPr>
      <w:r w:rsidRPr="003405FB">
        <w:rPr>
          <w:rFonts w:asciiTheme="majorHAnsi" w:hAnsiTheme="majorHAnsi" w:cstheme="majorHAnsi"/>
          <w:b/>
          <w:bCs/>
          <w:color w:val="000000"/>
          <w:szCs w:val="22"/>
        </w:rPr>
        <w:t>Landesregierung muss Windenergieausbau durch echte Akzeptanzoffensive </w:t>
      </w:r>
      <w:r w:rsidRPr="003405FB">
        <w:rPr>
          <w:rFonts w:asciiTheme="majorHAnsi" w:hAnsiTheme="majorHAnsi" w:cstheme="majorHAnsi"/>
          <w:b/>
          <w:bCs/>
          <w:color w:val="000000"/>
          <w:szCs w:val="22"/>
        </w:rPr>
        <w:br/>
        <w:t>ermöglichen</w:t>
      </w:r>
    </w:p>
    <w:p w14:paraId="75CA6C14" w14:textId="77777777" w:rsidR="006E753A" w:rsidRPr="003405FB" w:rsidRDefault="006E753A" w:rsidP="006E753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asciiTheme="majorHAnsi" w:hAnsiTheme="majorHAnsi" w:cstheme="majorHAnsi"/>
          <w:color w:val="000000"/>
          <w:szCs w:val="22"/>
        </w:rPr>
      </w:pPr>
      <w:r w:rsidRPr="003405FB">
        <w:rPr>
          <w:rFonts w:asciiTheme="majorHAnsi" w:hAnsiTheme="majorHAnsi" w:cstheme="majorHAnsi"/>
          <w:color w:val="000000"/>
          <w:szCs w:val="22"/>
        </w:rPr>
        <w:t>Antrag der Fraktion BÜNDNIS 90/DIE GRÜNEN, Drucksache 17/5616</w:t>
      </w:r>
    </w:p>
    <w:p w14:paraId="71A13DB7" w14:textId="77777777" w:rsidR="006E753A" w:rsidRPr="003405FB" w:rsidRDefault="006E753A" w:rsidP="006E753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asciiTheme="majorHAnsi" w:hAnsiTheme="majorHAnsi" w:cstheme="majorHAnsi"/>
          <w:color w:val="000000"/>
          <w:szCs w:val="22"/>
        </w:rPr>
      </w:pPr>
    </w:p>
    <w:p w14:paraId="51C97876" w14:textId="77777777" w:rsidR="006E753A" w:rsidRPr="003405FB" w:rsidRDefault="006E753A" w:rsidP="006E753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asciiTheme="majorHAnsi" w:hAnsiTheme="majorHAnsi" w:cstheme="majorHAnsi"/>
          <w:color w:val="000000"/>
          <w:szCs w:val="22"/>
        </w:rPr>
      </w:pPr>
      <w:r w:rsidRPr="003405FB">
        <w:rPr>
          <w:rFonts w:asciiTheme="majorHAnsi" w:hAnsiTheme="majorHAnsi" w:cstheme="majorHAnsi"/>
          <w:color w:val="000000"/>
          <w:szCs w:val="22"/>
        </w:rPr>
        <w:t>am Mittwoch, dem 4. September 2019,</w:t>
      </w:r>
    </w:p>
    <w:p w14:paraId="391F1EC2" w14:textId="77777777" w:rsidR="006E753A" w:rsidRPr="003405FB" w:rsidRDefault="006E753A" w:rsidP="006E753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asciiTheme="majorHAnsi" w:hAnsiTheme="majorHAnsi" w:cstheme="majorHAnsi"/>
          <w:color w:val="000000"/>
          <w:szCs w:val="22"/>
        </w:rPr>
      </w:pPr>
      <w:r w:rsidRPr="003405FB">
        <w:rPr>
          <w:rFonts w:asciiTheme="majorHAnsi" w:hAnsiTheme="majorHAnsi" w:cstheme="majorHAnsi"/>
          <w:color w:val="000000"/>
          <w:szCs w:val="22"/>
        </w:rPr>
        <w:t>13.00 Uhr, Raum E 3 D 01</w:t>
      </w:r>
    </w:p>
    <w:p w14:paraId="79EBD4C9" w14:textId="77777777" w:rsidR="006E753A" w:rsidRPr="003405FB" w:rsidRDefault="006E753A" w:rsidP="006E753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asciiTheme="majorHAnsi" w:hAnsiTheme="majorHAnsi" w:cstheme="majorHAnsi"/>
          <w:color w:val="000000"/>
          <w:szCs w:val="22"/>
        </w:rPr>
      </w:pPr>
    </w:p>
    <w:p w14:paraId="674F1AD4" w14:textId="77777777" w:rsidR="006E753A" w:rsidRPr="003405FB" w:rsidRDefault="006E753A" w:rsidP="006E753A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rPr>
          <w:rFonts w:asciiTheme="majorHAnsi" w:hAnsiTheme="majorHAnsi" w:cstheme="majorHAnsi"/>
          <w:color w:val="000000"/>
          <w:szCs w:val="22"/>
        </w:rPr>
      </w:pPr>
    </w:p>
    <w:p w14:paraId="60C521F0" w14:textId="77777777" w:rsidR="006E753A" w:rsidRPr="003405FB" w:rsidRDefault="006E753A" w:rsidP="006E753A">
      <w:pPr>
        <w:jc w:val="center"/>
        <w:rPr>
          <w:rFonts w:asciiTheme="majorHAnsi" w:hAnsiTheme="majorHAnsi" w:cstheme="majorHAnsi"/>
          <w:color w:val="000000"/>
          <w:szCs w:val="22"/>
        </w:rPr>
      </w:pPr>
    </w:p>
    <w:p w14:paraId="05B3D5BF" w14:textId="77777777" w:rsidR="006E753A" w:rsidRPr="003405FB" w:rsidRDefault="006E753A" w:rsidP="006E753A">
      <w:pPr>
        <w:pBdr>
          <w:bottom w:val="single" w:sz="12" w:space="1" w:color="auto"/>
        </w:pBdr>
        <w:jc w:val="center"/>
        <w:rPr>
          <w:rFonts w:asciiTheme="majorHAnsi" w:hAnsiTheme="majorHAnsi" w:cstheme="majorHAnsi"/>
          <w:color w:val="000000"/>
          <w:szCs w:val="22"/>
        </w:rPr>
      </w:pPr>
      <w:r w:rsidRPr="003405FB">
        <w:rPr>
          <w:rFonts w:asciiTheme="majorHAnsi" w:hAnsiTheme="majorHAnsi" w:cstheme="majorHAnsi"/>
          <w:b/>
          <w:color w:val="000000"/>
          <w:szCs w:val="22"/>
        </w:rPr>
        <w:t>Verteiler</w:t>
      </w:r>
    </w:p>
    <w:p w14:paraId="5F1BC6E5" w14:textId="77777777" w:rsidR="006E753A" w:rsidRPr="003405FB" w:rsidRDefault="006E753A" w:rsidP="006E753A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color w:val="000000"/>
          <w:szCs w:val="22"/>
        </w:rPr>
      </w:pPr>
    </w:p>
    <w:p w14:paraId="47AA161C" w14:textId="77777777" w:rsidR="006E753A" w:rsidRPr="003405FB" w:rsidRDefault="006E753A" w:rsidP="006E753A">
      <w:pPr>
        <w:rPr>
          <w:rFonts w:asciiTheme="majorHAnsi" w:hAnsiTheme="majorHAnsi" w:cstheme="majorHAnsi"/>
          <w:color w:val="000000"/>
          <w:szCs w:val="22"/>
        </w:rPr>
      </w:pPr>
    </w:p>
    <w:p w14:paraId="631EFE9F" w14:textId="77777777" w:rsidR="006E753A" w:rsidRPr="003405FB" w:rsidRDefault="006E753A" w:rsidP="006E753A">
      <w:pPr>
        <w:rPr>
          <w:rFonts w:asciiTheme="majorHAnsi" w:hAnsiTheme="majorHAnsi" w:cstheme="majorHAnsi"/>
          <w:color w:val="000000"/>
          <w:szCs w:val="22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7"/>
        <w:gridCol w:w="4537"/>
      </w:tblGrid>
      <w:tr w:rsidR="006E753A" w:rsidRPr="003405FB" w14:paraId="593182BE" w14:textId="77777777" w:rsidTr="00DA65BE">
        <w:tc>
          <w:tcPr>
            <w:tcW w:w="4427" w:type="dxa"/>
          </w:tcPr>
          <w:p w14:paraId="371AFA6C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3405FB">
              <w:rPr>
                <w:rFonts w:asciiTheme="majorHAnsi" w:hAnsiTheme="majorHAnsi" w:cstheme="majorHAnsi"/>
                <w:color w:val="000000"/>
                <w:szCs w:val="22"/>
              </w:rPr>
              <w:t>Regional-Bündnis-Windvernunft e.V.</w:t>
            </w:r>
          </w:p>
          <w:p w14:paraId="2105C0DA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3405FB">
              <w:rPr>
                <w:rFonts w:asciiTheme="majorHAnsi" w:hAnsiTheme="majorHAnsi" w:cstheme="majorHAnsi"/>
                <w:color w:val="000000"/>
                <w:szCs w:val="22"/>
              </w:rPr>
              <w:t xml:space="preserve">Hubertus Nolte </w:t>
            </w:r>
          </w:p>
          <w:p w14:paraId="74C426D6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3405FB">
              <w:rPr>
                <w:rFonts w:asciiTheme="majorHAnsi" w:hAnsiTheme="majorHAnsi" w:cstheme="majorHAnsi"/>
                <w:color w:val="000000"/>
                <w:szCs w:val="22"/>
              </w:rPr>
              <w:t>Bad Wünnenberg</w:t>
            </w:r>
          </w:p>
        </w:tc>
        <w:tc>
          <w:tcPr>
            <w:tcW w:w="4537" w:type="dxa"/>
          </w:tcPr>
          <w:p w14:paraId="2412D010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3405FB">
              <w:rPr>
                <w:rFonts w:asciiTheme="majorHAnsi" w:hAnsiTheme="majorHAnsi" w:cstheme="majorHAnsi"/>
                <w:color w:val="000000"/>
                <w:szCs w:val="22"/>
              </w:rPr>
              <w:t>Fraunhofer-Institut für System- und Innovationsforschung ISI</w:t>
            </w:r>
          </w:p>
          <w:p w14:paraId="00C4B415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3405FB">
              <w:rPr>
                <w:rFonts w:asciiTheme="majorHAnsi" w:hAnsiTheme="majorHAnsi" w:cstheme="majorHAnsi"/>
                <w:color w:val="000000"/>
                <w:szCs w:val="22"/>
              </w:rPr>
              <w:t xml:space="preserve">Dr. Elisabeth Dütschke </w:t>
            </w:r>
          </w:p>
          <w:p w14:paraId="153D3AEF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3405FB">
              <w:rPr>
                <w:rFonts w:asciiTheme="majorHAnsi" w:hAnsiTheme="majorHAnsi" w:cstheme="majorHAnsi"/>
                <w:color w:val="000000"/>
                <w:szCs w:val="22"/>
              </w:rPr>
              <w:t>Karlsruhe </w:t>
            </w:r>
          </w:p>
          <w:p w14:paraId="690AAA3B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</w:tr>
      <w:tr w:rsidR="006E753A" w:rsidRPr="003405FB" w14:paraId="36D52B21" w14:textId="77777777" w:rsidTr="00DA65BE">
        <w:tc>
          <w:tcPr>
            <w:tcW w:w="4427" w:type="dxa"/>
          </w:tcPr>
          <w:p w14:paraId="5B71AB5B" w14:textId="77777777" w:rsidR="006E753A" w:rsidRPr="003405FB" w:rsidRDefault="006E753A" w:rsidP="00DA65BE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  <w:r w:rsidRPr="003405F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 xml:space="preserve">Landesverband Erneuerbare Energien </w:t>
            </w:r>
          </w:p>
          <w:p w14:paraId="32C7B753" w14:textId="77777777" w:rsidR="006E753A" w:rsidRPr="003405FB" w:rsidRDefault="006E753A" w:rsidP="00DA65BE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  <w:r w:rsidRPr="003405F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 xml:space="preserve">Nordrhein-Westfalen </w:t>
            </w:r>
          </w:p>
          <w:p w14:paraId="32D0A8E5" w14:textId="77777777" w:rsidR="006E753A" w:rsidRPr="003405FB" w:rsidRDefault="006E753A" w:rsidP="00DA65BE">
            <w:pPr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3405FB">
              <w:rPr>
                <w:rFonts w:asciiTheme="majorHAnsi" w:hAnsiTheme="majorHAnsi" w:cstheme="majorHAnsi"/>
                <w:bCs/>
                <w:color w:val="000000"/>
                <w:szCs w:val="22"/>
              </w:rPr>
              <w:t>Jan Dobertin</w:t>
            </w:r>
          </w:p>
          <w:p w14:paraId="09EC2672" w14:textId="77777777" w:rsidR="006E753A" w:rsidRPr="003405FB" w:rsidRDefault="006E753A" w:rsidP="00DA65BE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3405FB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Düsseldorf</w:t>
            </w:r>
          </w:p>
          <w:p w14:paraId="438BA14E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  <w:tc>
          <w:tcPr>
            <w:tcW w:w="4537" w:type="dxa"/>
          </w:tcPr>
          <w:p w14:paraId="5EB80886" w14:textId="77777777" w:rsidR="006E753A" w:rsidRPr="003405FB" w:rsidRDefault="006E753A" w:rsidP="00DA65BE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3405F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>BDEW-Landesgruppe Nordrhein-Westfalen</w:t>
            </w:r>
            <w:r w:rsidRPr="003405FB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br/>
            </w:r>
            <w:r w:rsidRPr="003405FB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  <w:t>Dr. Bernhard Schäfer</w:t>
            </w:r>
          </w:p>
          <w:p w14:paraId="552BD8B1" w14:textId="77777777" w:rsidR="006E753A" w:rsidRPr="003405FB" w:rsidRDefault="006E753A" w:rsidP="00DA65BE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3405FB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Düsseldorf</w:t>
            </w:r>
          </w:p>
          <w:p w14:paraId="0E24DA3E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  <w:highlight w:val="yellow"/>
              </w:rPr>
            </w:pPr>
          </w:p>
        </w:tc>
      </w:tr>
      <w:tr w:rsidR="006E753A" w:rsidRPr="003405FB" w14:paraId="6F7D73BC" w14:textId="77777777" w:rsidTr="00DA65BE">
        <w:tc>
          <w:tcPr>
            <w:tcW w:w="4427" w:type="dxa"/>
          </w:tcPr>
          <w:p w14:paraId="2AE46A14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3405FB">
              <w:rPr>
                <w:rFonts w:asciiTheme="majorHAnsi" w:hAnsiTheme="majorHAnsi" w:cstheme="majorHAnsi"/>
                <w:color w:val="000000"/>
                <w:szCs w:val="22"/>
              </w:rPr>
              <w:t>Naturschutzinitiative e.V.</w:t>
            </w:r>
          </w:p>
          <w:p w14:paraId="17C659FC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3405FB">
              <w:rPr>
                <w:rFonts w:asciiTheme="majorHAnsi" w:hAnsiTheme="majorHAnsi" w:cstheme="majorHAnsi"/>
                <w:color w:val="000000"/>
                <w:szCs w:val="22"/>
              </w:rPr>
              <w:t>Harry Neumann</w:t>
            </w:r>
          </w:p>
          <w:p w14:paraId="2F76CE6C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3405FB">
              <w:rPr>
                <w:rFonts w:asciiTheme="majorHAnsi" w:hAnsiTheme="majorHAnsi" w:cstheme="majorHAnsi"/>
                <w:color w:val="000000"/>
                <w:szCs w:val="22"/>
              </w:rPr>
              <w:t xml:space="preserve">Quirnbach </w:t>
            </w:r>
          </w:p>
          <w:p w14:paraId="7BD9CFB6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  <w:tc>
          <w:tcPr>
            <w:tcW w:w="4537" w:type="dxa"/>
          </w:tcPr>
          <w:p w14:paraId="6E026815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3405FB">
              <w:rPr>
                <w:rFonts w:asciiTheme="majorHAnsi" w:hAnsiTheme="majorHAnsi" w:cstheme="majorHAnsi"/>
                <w:color w:val="000000"/>
                <w:szCs w:val="22"/>
              </w:rPr>
              <w:t xml:space="preserve">Bund für Umwelt und Naturschutz Deutschland Landesverband Nordrhein-Westfalen </w:t>
            </w:r>
          </w:p>
          <w:p w14:paraId="6D5FEE47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3405FB">
              <w:rPr>
                <w:rFonts w:asciiTheme="majorHAnsi" w:hAnsiTheme="majorHAnsi" w:cstheme="majorHAnsi"/>
                <w:color w:val="000000"/>
                <w:szCs w:val="22"/>
              </w:rPr>
              <w:t>Dirk Jansen</w:t>
            </w:r>
          </w:p>
          <w:p w14:paraId="1445155A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3405FB">
              <w:rPr>
                <w:rFonts w:asciiTheme="majorHAnsi" w:hAnsiTheme="majorHAnsi" w:cstheme="majorHAnsi"/>
                <w:color w:val="000000"/>
                <w:szCs w:val="22"/>
              </w:rPr>
              <w:t>Düsseldorf</w:t>
            </w:r>
          </w:p>
          <w:p w14:paraId="3950E567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</w:tr>
      <w:tr w:rsidR="006E753A" w:rsidRPr="003405FB" w14:paraId="1D93DF8C" w14:textId="77777777" w:rsidTr="00DA65BE">
        <w:tc>
          <w:tcPr>
            <w:tcW w:w="4427" w:type="dxa"/>
          </w:tcPr>
          <w:p w14:paraId="3ACDF2E7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3405FB">
              <w:rPr>
                <w:rFonts w:asciiTheme="majorHAnsi" w:hAnsiTheme="majorHAnsi" w:cstheme="majorHAnsi"/>
                <w:color w:val="000000"/>
                <w:szCs w:val="22"/>
              </w:rPr>
              <w:t>Fachagentur Windenergie an Land e.V.</w:t>
            </w:r>
          </w:p>
          <w:p w14:paraId="09EC4849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3405FB">
              <w:rPr>
                <w:rFonts w:asciiTheme="majorHAnsi" w:hAnsiTheme="majorHAnsi" w:cstheme="majorHAnsi"/>
                <w:color w:val="000000"/>
                <w:szCs w:val="22"/>
              </w:rPr>
              <w:t>Frank Sondershaus</w:t>
            </w:r>
          </w:p>
          <w:p w14:paraId="489DCD1E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3405FB">
              <w:rPr>
                <w:rFonts w:asciiTheme="majorHAnsi" w:hAnsiTheme="majorHAnsi" w:cstheme="majorHAnsi"/>
                <w:color w:val="000000"/>
                <w:szCs w:val="22"/>
              </w:rPr>
              <w:t>Berlin</w:t>
            </w:r>
          </w:p>
        </w:tc>
        <w:tc>
          <w:tcPr>
            <w:tcW w:w="4537" w:type="dxa"/>
          </w:tcPr>
          <w:p w14:paraId="68D2E55E" w14:textId="77777777" w:rsidR="006E753A" w:rsidRPr="003405FB" w:rsidRDefault="006E753A" w:rsidP="00DA65BE">
            <w:pPr>
              <w:pStyle w:val="KeinLeerraum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3405FB">
              <w:rPr>
                <w:rFonts w:asciiTheme="majorHAnsi" w:hAnsiTheme="majorHAnsi" w:cstheme="majorHAnsi"/>
                <w:color w:val="000000"/>
                <w:sz w:val="22"/>
              </w:rPr>
              <w:t>EIKE e.V.</w:t>
            </w:r>
          </w:p>
          <w:p w14:paraId="7DB62F72" w14:textId="77777777" w:rsidR="006E753A" w:rsidRPr="003405FB" w:rsidRDefault="006E753A" w:rsidP="00DA65BE">
            <w:pPr>
              <w:pStyle w:val="KeinLeerraum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3405FB">
              <w:rPr>
                <w:rFonts w:asciiTheme="majorHAnsi" w:hAnsiTheme="majorHAnsi" w:cstheme="majorHAnsi"/>
                <w:color w:val="000000"/>
                <w:sz w:val="22"/>
              </w:rPr>
              <w:t>Professor Dr. Horst-J. Lüdecke</w:t>
            </w:r>
          </w:p>
          <w:p w14:paraId="5147229F" w14:textId="77777777" w:rsidR="006E753A" w:rsidRPr="003405FB" w:rsidRDefault="006E753A" w:rsidP="00DA65BE">
            <w:pPr>
              <w:pStyle w:val="KeinLeerraum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3405FB">
              <w:rPr>
                <w:rFonts w:asciiTheme="majorHAnsi" w:hAnsiTheme="majorHAnsi" w:cstheme="majorHAnsi"/>
                <w:color w:val="000000"/>
                <w:sz w:val="22"/>
              </w:rPr>
              <w:t>Jena</w:t>
            </w:r>
          </w:p>
          <w:p w14:paraId="3108117E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</w:tr>
      <w:tr w:rsidR="006E753A" w:rsidRPr="003405FB" w14:paraId="1D7DFAD3" w14:textId="77777777" w:rsidTr="00DA65BE">
        <w:tc>
          <w:tcPr>
            <w:tcW w:w="4427" w:type="dxa"/>
          </w:tcPr>
          <w:p w14:paraId="4CF3D05B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3405FB">
              <w:rPr>
                <w:rFonts w:asciiTheme="majorHAnsi" w:hAnsiTheme="majorHAnsi" w:cstheme="majorHAnsi"/>
                <w:color w:val="000000"/>
                <w:szCs w:val="22"/>
              </w:rPr>
              <w:t>Bundesinitiative Vernunftkraft e.V.</w:t>
            </w:r>
          </w:p>
          <w:p w14:paraId="408D0C60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3405FB">
              <w:rPr>
                <w:rFonts w:asciiTheme="majorHAnsi" w:hAnsiTheme="majorHAnsi" w:cstheme="majorHAnsi"/>
                <w:color w:val="000000"/>
                <w:szCs w:val="22"/>
              </w:rPr>
              <w:t>Dr. Detlev Ahlborn</w:t>
            </w:r>
          </w:p>
          <w:p w14:paraId="7E208621" w14:textId="77777777" w:rsidR="006E753A" w:rsidRPr="003405FB" w:rsidRDefault="006E753A" w:rsidP="00DA65BE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3405FB">
              <w:rPr>
                <w:rFonts w:asciiTheme="majorHAnsi" w:hAnsiTheme="majorHAnsi" w:cstheme="majorHAnsi"/>
                <w:color w:val="000000"/>
                <w:szCs w:val="22"/>
              </w:rPr>
              <w:t>Berlin</w:t>
            </w:r>
          </w:p>
        </w:tc>
        <w:tc>
          <w:tcPr>
            <w:tcW w:w="4537" w:type="dxa"/>
          </w:tcPr>
          <w:p w14:paraId="40C6963A" w14:textId="77777777" w:rsidR="006E753A" w:rsidRPr="003405FB" w:rsidRDefault="006E753A" w:rsidP="00DA65BE">
            <w:pPr>
              <w:pStyle w:val="KeinLeerraum"/>
              <w:rPr>
                <w:rFonts w:asciiTheme="majorHAnsi" w:hAnsiTheme="majorHAnsi" w:cstheme="majorHAnsi"/>
                <w:color w:val="000000"/>
                <w:sz w:val="22"/>
              </w:rPr>
            </w:pPr>
          </w:p>
        </w:tc>
      </w:tr>
      <w:bookmarkEnd w:id="0"/>
    </w:tbl>
    <w:p w14:paraId="050C3CA2" w14:textId="77777777" w:rsidR="00B12644" w:rsidRPr="003405FB" w:rsidRDefault="00B12644" w:rsidP="006E753A">
      <w:pPr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sectPr w:rsidR="00B12644" w:rsidRPr="003405FB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C8E5B" w14:textId="77777777" w:rsidR="003F7BB9" w:rsidRDefault="003F7BB9" w:rsidP="00E86012">
      <w:r>
        <w:separator/>
      </w:r>
    </w:p>
  </w:endnote>
  <w:endnote w:type="continuationSeparator" w:id="0">
    <w:p w14:paraId="00CFF677" w14:textId="77777777" w:rsidR="003F7BB9" w:rsidRDefault="003F7BB9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16088" w14:textId="77777777" w:rsidR="003F7BB9" w:rsidRDefault="003F7BB9" w:rsidP="00E86012">
      <w:r>
        <w:separator/>
      </w:r>
    </w:p>
  </w:footnote>
  <w:footnote w:type="continuationSeparator" w:id="0">
    <w:p w14:paraId="7311ED2D" w14:textId="77777777" w:rsidR="003F7BB9" w:rsidRDefault="003F7BB9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31757507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5FB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4FED75E1" w14:textId="77777777" w:rsidTr="00880DE2">
      <w:tc>
        <w:tcPr>
          <w:tcW w:w="4605" w:type="dxa"/>
        </w:tcPr>
        <w:p w14:paraId="52739F7C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8BA461F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5D20D738" w14:textId="77777777" w:rsidR="005230E1" w:rsidRPr="00950034" w:rsidRDefault="005230E1" w:rsidP="002C5DBB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E1092D">
            <w:rPr>
              <w:b/>
              <w:sz w:val="44"/>
              <w:szCs w:val="44"/>
            </w:rPr>
            <w:t>877</w:t>
          </w:r>
        </w:p>
      </w:tc>
    </w:tr>
    <w:tr w:rsidR="005230E1" w:rsidRPr="00123A1B" w14:paraId="7865AF2D" w14:textId="77777777" w:rsidTr="00880DE2">
      <w:tc>
        <w:tcPr>
          <w:tcW w:w="4605" w:type="dxa"/>
        </w:tcPr>
        <w:p w14:paraId="63D02036" w14:textId="77777777" w:rsidR="005230E1" w:rsidRDefault="005230E1" w:rsidP="00880DE2"/>
      </w:tc>
      <w:tc>
        <w:tcPr>
          <w:tcW w:w="4605" w:type="dxa"/>
        </w:tcPr>
        <w:p w14:paraId="4270B1E6" w14:textId="77777777" w:rsidR="005230E1" w:rsidRPr="00A53FF8" w:rsidRDefault="00E1092D" w:rsidP="004D1266">
          <w:pPr>
            <w:pStyle w:val="Datumsfeld"/>
          </w:pPr>
          <w:r>
            <w:t>28.08</w:t>
          </w:r>
          <w:r w:rsidR="00330F03">
            <w:t>.2019</w:t>
          </w:r>
        </w:p>
      </w:tc>
    </w:tr>
  </w:tbl>
  <w:p w14:paraId="6FFE3D64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B9"/>
    <w:rsid w:val="0001207E"/>
    <w:rsid w:val="000133B3"/>
    <w:rsid w:val="00040EEC"/>
    <w:rsid w:val="000419DB"/>
    <w:rsid w:val="00054534"/>
    <w:rsid w:val="000601B9"/>
    <w:rsid w:val="00067053"/>
    <w:rsid w:val="00070BE1"/>
    <w:rsid w:val="00075123"/>
    <w:rsid w:val="00085AE1"/>
    <w:rsid w:val="00085EE9"/>
    <w:rsid w:val="00086B06"/>
    <w:rsid w:val="0009020C"/>
    <w:rsid w:val="00093B62"/>
    <w:rsid w:val="00093C90"/>
    <w:rsid w:val="000A46CE"/>
    <w:rsid w:val="000C2436"/>
    <w:rsid w:val="000C28A8"/>
    <w:rsid w:val="000C5789"/>
    <w:rsid w:val="000C5D96"/>
    <w:rsid w:val="000D61DF"/>
    <w:rsid w:val="000E1DCF"/>
    <w:rsid w:val="00101966"/>
    <w:rsid w:val="001048CF"/>
    <w:rsid w:val="001060D1"/>
    <w:rsid w:val="0010703B"/>
    <w:rsid w:val="001221E8"/>
    <w:rsid w:val="0012386B"/>
    <w:rsid w:val="001264D3"/>
    <w:rsid w:val="00131FBE"/>
    <w:rsid w:val="0013445C"/>
    <w:rsid w:val="0013757E"/>
    <w:rsid w:val="00144A77"/>
    <w:rsid w:val="00151D8E"/>
    <w:rsid w:val="00152CFB"/>
    <w:rsid w:val="001552C3"/>
    <w:rsid w:val="001778E1"/>
    <w:rsid w:val="00184CE8"/>
    <w:rsid w:val="0019638E"/>
    <w:rsid w:val="001C1773"/>
    <w:rsid w:val="001C535E"/>
    <w:rsid w:val="001C6E51"/>
    <w:rsid w:val="001D09BE"/>
    <w:rsid w:val="001E1519"/>
    <w:rsid w:val="001E22B7"/>
    <w:rsid w:val="001F7E4E"/>
    <w:rsid w:val="00203AC3"/>
    <w:rsid w:val="002172C4"/>
    <w:rsid w:val="00224C6B"/>
    <w:rsid w:val="002461B5"/>
    <w:rsid w:val="0025755E"/>
    <w:rsid w:val="002575B8"/>
    <w:rsid w:val="00266255"/>
    <w:rsid w:val="002818A9"/>
    <w:rsid w:val="002952A1"/>
    <w:rsid w:val="002B5B66"/>
    <w:rsid w:val="002C5DBB"/>
    <w:rsid w:val="002D1759"/>
    <w:rsid w:val="002D41F4"/>
    <w:rsid w:val="002E1D28"/>
    <w:rsid w:val="0031144F"/>
    <w:rsid w:val="00314630"/>
    <w:rsid w:val="00314FF6"/>
    <w:rsid w:val="00330F03"/>
    <w:rsid w:val="003405FB"/>
    <w:rsid w:val="0034262F"/>
    <w:rsid w:val="00343254"/>
    <w:rsid w:val="0034452F"/>
    <w:rsid w:val="003526CB"/>
    <w:rsid w:val="00357C9F"/>
    <w:rsid w:val="00362A3F"/>
    <w:rsid w:val="00363CD8"/>
    <w:rsid w:val="00366BD8"/>
    <w:rsid w:val="0037081B"/>
    <w:rsid w:val="003C0075"/>
    <w:rsid w:val="003C242F"/>
    <w:rsid w:val="003D75DC"/>
    <w:rsid w:val="003E186E"/>
    <w:rsid w:val="003E38AF"/>
    <w:rsid w:val="003F407B"/>
    <w:rsid w:val="003F7BB9"/>
    <w:rsid w:val="00425345"/>
    <w:rsid w:val="004274EE"/>
    <w:rsid w:val="0043351F"/>
    <w:rsid w:val="00444C7F"/>
    <w:rsid w:val="00445D45"/>
    <w:rsid w:val="00456C74"/>
    <w:rsid w:val="00464441"/>
    <w:rsid w:val="004A30F3"/>
    <w:rsid w:val="004B6BB5"/>
    <w:rsid w:val="004C096B"/>
    <w:rsid w:val="004C2AC2"/>
    <w:rsid w:val="004D1266"/>
    <w:rsid w:val="004E1154"/>
    <w:rsid w:val="004E7DC1"/>
    <w:rsid w:val="004F02A0"/>
    <w:rsid w:val="004F54BD"/>
    <w:rsid w:val="00522C86"/>
    <w:rsid w:val="005230E1"/>
    <w:rsid w:val="00524F87"/>
    <w:rsid w:val="00525AD5"/>
    <w:rsid w:val="00525CDA"/>
    <w:rsid w:val="005315CC"/>
    <w:rsid w:val="00534589"/>
    <w:rsid w:val="005461C5"/>
    <w:rsid w:val="0055116F"/>
    <w:rsid w:val="00553E89"/>
    <w:rsid w:val="00557068"/>
    <w:rsid w:val="005576BC"/>
    <w:rsid w:val="00563E56"/>
    <w:rsid w:val="00565E55"/>
    <w:rsid w:val="00583F73"/>
    <w:rsid w:val="005A2014"/>
    <w:rsid w:val="005A2470"/>
    <w:rsid w:val="005B7251"/>
    <w:rsid w:val="005D2801"/>
    <w:rsid w:val="005D6F06"/>
    <w:rsid w:val="005F39C7"/>
    <w:rsid w:val="005F7B60"/>
    <w:rsid w:val="0061479D"/>
    <w:rsid w:val="00614E2C"/>
    <w:rsid w:val="00634360"/>
    <w:rsid w:val="006442B2"/>
    <w:rsid w:val="00680693"/>
    <w:rsid w:val="0068186A"/>
    <w:rsid w:val="006868DE"/>
    <w:rsid w:val="00692D35"/>
    <w:rsid w:val="0069673F"/>
    <w:rsid w:val="00697868"/>
    <w:rsid w:val="006A6846"/>
    <w:rsid w:val="006B65FA"/>
    <w:rsid w:val="006D1C0B"/>
    <w:rsid w:val="006D647E"/>
    <w:rsid w:val="006E753A"/>
    <w:rsid w:val="00701574"/>
    <w:rsid w:val="00702BF6"/>
    <w:rsid w:val="0071517C"/>
    <w:rsid w:val="00716A7A"/>
    <w:rsid w:val="00723F01"/>
    <w:rsid w:val="007421A5"/>
    <w:rsid w:val="00755D07"/>
    <w:rsid w:val="007640B0"/>
    <w:rsid w:val="007707C4"/>
    <w:rsid w:val="007768E8"/>
    <w:rsid w:val="007804AE"/>
    <w:rsid w:val="007829C8"/>
    <w:rsid w:val="007846C7"/>
    <w:rsid w:val="007A130E"/>
    <w:rsid w:val="007B0CC5"/>
    <w:rsid w:val="007B18F9"/>
    <w:rsid w:val="007D37D3"/>
    <w:rsid w:val="007E5D13"/>
    <w:rsid w:val="0081483D"/>
    <w:rsid w:val="008174F3"/>
    <w:rsid w:val="00820FA3"/>
    <w:rsid w:val="00830D83"/>
    <w:rsid w:val="00840CF8"/>
    <w:rsid w:val="00852057"/>
    <w:rsid w:val="00856785"/>
    <w:rsid w:val="0085723A"/>
    <w:rsid w:val="008635BB"/>
    <w:rsid w:val="00866A6E"/>
    <w:rsid w:val="00875392"/>
    <w:rsid w:val="00880DE2"/>
    <w:rsid w:val="008830FA"/>
    <w:rsid w:val="008B7F88"/>
    <w:rsid w:val="008C052C"/>
    <w:rsid w:val="008D39E7"/>
    <w:rsid w:val="008D7DD0"/>
    <w:rsid w:val="008E19B3"/>
    <w:rsid w:val="008E3770"/>
    <w:rsid w:val="008E459C"/>
    <w:rsid w:val="008E4F70"/>
    <w:rsid w:val="008E6617"/>
    <w:rsid w:val="0090253E"/>
    <w:rsid w:val="00904A57"/>
    <w:rsid w:val="009128D4"/>
    <w:rsid w:val="009233CE"/>
    <w:rsid w:val="00932C26"/>
    <w:rsid w:val="00937F5D"/>
    <w:rsid w:val="009455CB"/>
    <w:rsid w:val="0095358A"/>
    <w:rsid w:val="00955299"/>
    <w:rsid w:val="009673F5"/>
    <w:rsid w:val="009717F4"/>
    <w:rsid w:val="00986E60"/>
    <w:rsid w:val="009930DE"/>
    <w:rsid w:val="009A3A8B"/>
    <w:rsid w:val="009B1385"/>
    <w:rsid w:val="009B1547"/>
    <w:rsid w:val="009B236A"/>
    <w:rsid w:val="009D146A"/>
    <w:rsid w:val="009D1608"/>
    <w:rsid w:val="009D724F"/>
    <w:rsid w:val="009E7D34"/>
    <w:rsid w:val="009F0C12"/>
    <w:rsid w:val="009F28BC"/>
    <w:rsid w:val="009F33C5"/>
    <w:rsid w:val="00A01440"/>
    <w:rsid w:val="00A0373D"/>
    <w:rsid w:val="00A3462B"/>
    <w:rsid w:val="00A45E64"/>
    <w:rsid w:val="00A463DD"/>
    <w:rsid w:val="00A52B6C"/>
    <w:rsid w:val="00A53FF8"/>
    <w:rsid w:val="00A57AEA"/>
    <w:rsid w:val="00A6004F"/>
    <w:rsid w:val="00A66488"/>
    <w:rsid w:val="00A75C5D"/>
    <w:rsid w:val="00A86F63"/>
    <w:rsid w:val="00A87CBA"/>
    <w:rsid w:val="00A979E4"/>
    <w:rsid w:val="00AA426F"/>
    <w:rsid w:val="00AB087A"/>
    <w:rsid w:val="00AC2E66"/>
    <w:rsid w:val="00AD1A85"/>
    <w:rsid w:val="00AE2B19"/>
    <w:rsid w:val="00AF2949"/>
    <w:rsid w:val="00AF669D"/>
    <w:rsid w:val="00B034AB"/>
    <w:rsid w:val="00B12644"/>
    <w:rsid w:val="00B13240"/>
    <w:rsid w:val="00B22585"/>
    <w:rsid w:val="00B2349D"/>
    <w:rsid w:val="00B25887"/>
    <w:rsid w:val="00B27528"/>
    <w:rsid w:val="00B33F87"/>
    <w:rsid w:val="00B546BE"/>
    <w:rsid w:val="00B564E5"/>
    <w:rsid w:val="00B65EF7"/>
    <w:rsid w:val="00B66305"/>
    <w:rsid w:val="00B74DF3"/>
    <w:rsid w:val="00B84ABC"/>
    <w:rsid w:val="00B87A52"/>
    <w:rsid w:val="00BA26C0"/>
    <w:rsid w:val="00BA6348"/>
    <w:rsid w:val="00BB0839"/>
    <w:rsid w:val="00BC5BDB"/>
    <w:rsid w:val="00BE27D9"/>
    <w:rsid w:val="00BE7747"/>
    <w:rsid w:val="00BF421F"/>
    <w:rsid w:val="00C07B90"/>
    <w:rsid w:val="00C10F33"/>
    <w:rsid w:val="00C2623C"/>
    <w:rsid w:val="00C3011E"/>
    <w:rsid w:val="00C34F1A"/>
    <w:rsid w:val="00C41BC2"/>
    <w:rsid w:val="00C45CEF"/>
    <w:rsid w:val="00C46874"/>
    <w:rsid w:val="00C534B9"/>
    <w:rsid w:val="00C65600"/>
    <w:rsid w:val="00C70831"/>
    <w:rsid w:val="00C70E98"/>
    <w:rsid w:val="00C7357F"/>
    <w:rsid w:val="00C8520A"/>
    <w:rsid w:val="00C86528"/>
    <w:rsid w:val="00CA532D"/>
    <w:rsid w:val="00CA7C90"/>
    <w:rsid w:val="00CB18CE"/>
    <w:rsid w:val="00CF55A0"/>
    <w:rsid w:val="00D02488"/>
    <w:rsid w:val="00D1249F"/>
    <w:rsid w:val="00D3792B"/>
    <w:rsid w:val="00D56CBB"/>
    <w:rsid w:val="00D81D4B"/>
    <w:rsid w:val="00D81DC6"/>
    <w:rsid w:val="00D91A03"/>
    <w:rsid w:val="00DA1BCF"/>
    <w:rsid w:val="00DA650D"/>
    <w:rsid w:val="00DC4F69"/>
    <w:rsid w:val="00DD0A89"/>
    <w:rsid w:val="00DD0C00"/>
    <w:rsid w:val="00DD4DF7"/>
    <w:rsid w:val="00DE2BD8"/>
    <w:rsid w:val="00DE7846"/>
    <w:rsid w:val="00DF71F0"/>
    <w:rsid w:val="00E1092D"/>
    <w:rsid w:val="00E1542D"/>
    <w:rsid w:val="00E20BF7"/>
    <w:rsid w:val="00E264F3"/>
    <w:rsid w:val="00E41118"/>
    <w:rsid w:val="00E5384B"/>
    <w:rsid w:val="00E65D10"/>
    <w:rsid w:val="00E86012"/>
    <w:rsid w:val="00EB6499"/>
    <w:rsid w:val="00EC0F74"/>
    <w:rsid w:val="00EC2229"/>
    <w:rsid w:val="00ED5E52"/>
    <w:rsid w:val="00EE77AF"/>
    <w:rsid w:val="00EF0EEE"/>
    <w:rsid w:val="00EF221F"/>
    <w:rsid w:val="00EF25DA"/>
    <w:rsid w:val="00F10BCA"/>
    <w:rsid w:val="00F11D2F"/>
    <w:rsid w:val="00F177ED"/>
    <w:rsid w:val="00F22C0D"/>
    <w:rsid w:val="00F2333D"/>
    <w:rsid w:val="00F32288"/>
    <w:rsid w:val="00F3769B"/>
    <w:rsid w:val="00F74B13"/>
    <w:rsid w:val="00F7770F"/>
    <w:rsid w:val="00F825AA"/>
    <w:rsid w:val="00F9462A"/>
    <w:rsid w:val="00FA1A70"/>
    <w:rsid w:val="00FA29E3"/>
    <w:rsid w:val="00FC0632"/>
    <w:rsid w:val="00FD6A35"/>
    <w:rsid w:val="00FE1B0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0FC159DA"/>
  <w15:docId w15:val="{87228ED6-9DBD-459B-B179-9DE32CE9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0C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015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87A52"/>
    <w:rPr>
      <w:szCs w:val="22"/>
    </w:rPr>
  </w:style>
  <w:style w:type="character" w:styleId="Fett">
    <w:name w:val="Strong"/>
    <w:basedOn w:val="Absatz-Standardschriftart"/>
    <w:uiPriority w:val="22"/>
    <w:qFormat/>
    <w:rsid w:val="00075123"/>
    <w:rPr>
      <w:b/>
      <w:bCs/>
    </w:rPr>
  </w:style>
  <w:style w:type="character" w:customStyle="1" w:styleId="street-address">
    <w:name w:val="street-address"/>
    <w:basedOn w:val="Absatz-Standardschriftart"/>
    <w:rsid w:val="007846C7"/>
  </w:style>
  <w:style w:type="paragraph" w:styleId="StandardWeb">
    <w:name w:val="Normal (Web)"/>
    <w:basedOn w:val="Standard"/>
    <w:uiPriority w:val="99"/>
    <w:rsid w:val="00A57AE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0C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-adr">
    <w:name w:val="p-adr"/>
    <w:basedOn w:val="Standard"/>
    <w:rsid w:val="00840CF8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p-name">
    <w:name w:val="p-name"/>
    <w:basedOn w:val="Absatz-Standardschriftart"/>
    <w:rsid w:val="00840CF8"/>
  </w:style>
  <w:style w:type="character" w:customStyle="1" w:styleId="p-locality">
    <w:name w:val="p-locality"/>
    <w:basedOn w:val="Absatz-Standardschriftart"/>
    <w:rsid w:val="00840CF8"/>
  </w:style>
  <w:style w:type="paragraph" w:customStyle="1" w:styleId="bodytext">
    <w:name w:val="bodytext"/>
    <w:basedOn w:val="Standard"/>
    <w:rsid w:val="00840CF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7015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t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234</Words>
  <Characters>1656</Characters>
  <Application>Microsoft Office Word</Application>
  <DocSecurity>0</DocSecurity>
  <PresentationFormat/>
  <Lines>110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1830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Stelter, Sarah (Landtag NRW)</cp:lastModifiedBy>
  <cp:revision>2</cp:revision>
  <cp:lastPrinted>2019-08-28T08:13:00Z</cp:lastPrinted>
  <dcterms:created xsi:type="dcterms:W3CDTF">2019-08-28T08:31:00Z</dcterms:created>
  <dcterms:modified xsi:type="dcterms:W3CDTF">2019-08-28T08:31:00Z</dcterms:modified>
  <cp:category/>
  <cp:contentStatus/>
  <dc:language/>
  <cp:version/>
</cp:coreProperties>
</file>