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90547" w14:textId="77777777" w:rsidR="00553E89" w:rsidRPr="00CD2B93" w:rsidRDefault="00553E89" w:rsidP="003C242F">
      <w:pPr>
        <w:rPr>
          <w:color w:val="000000"/>
        </w:rPr>
      </w:pPr>
      <w:bookmarkStart w:id="0" w:name="_GoBack"/>
    </w:p>
    <w:p w14:paraId="5F9C7332" w14:textId="77777777" w:rsidR="003C242F" w:rsidRPr="00CD2B93" w:rsidRDefault="003C242F" w:rsidP="003F407B">
      <w:pPr>
        <w:pStyle w:val="Entfernen"/>
        <w:rPr>
          <w:color w:val="000000"/>
        </w:rPr>
      </w:pPr>
    </w:p>
    <w:p w14:paraId="0FFC2F7E" w14:textId="77777777" w:rsidR="00093C90" w:rsidRPr="00CD2B93" w:rsidRDefault="003551FC" w:rsidP="00553E89">
      <w:pPr>
        <w:pStyle w:val="Ausschuss"/>
        <w:rPr>
          <w:color w:val="000000"/>
        </w:rPr>
      </w:pPr>
      <w:r w:rsidRPr="00CD2B93">
        <w:rPr>
          <w:color w:val="000000"/>
        </w:rPr>
        <w:t>Ausschuss für Arbeit, Gesundheit und Soziales</w:t>
      </w:r>
    </w:p>
    <w:p w14:paraId="58B69E95" w14:textId="77777777" w:rsidR="00093C90" w:rsidRPr="00CD2B93" w:rsidRDefault="00093C90" w:rsidP="00565E55">
      <w:pPr>
        <w:pStyle w:val="Entfernen"/>
        <w:rPr>
          <w:color w:val="000000"/>
          <w:szCs w:val="22"/>
        </w:rPr>
      </w:pPr>
    </w:p>
    <w:p w14:paraId="70EEA19A" w14:textId="77777777" w:rsidR="00093C90" w:rsidRPr="00CD2B93" w:rsidRDefault="003551FC" w:rsidP="00565E55">
      <w:pPr>
        <w:pStyle w:val="Entfernen"/>
        <w:rPr>
          <w:b/>
          <w:color w:val="000000"/>
          <w:szCs w:val="22"/>
        </w:rPr>
      </w:pPr>
      <w:r w:rsidRPr="00CD2B93">
        <w:rPr>
          <w:b/>
          <w:color w:val="000000"/>
          <w:szCs w:val="22"/>
        </w:rPr>
        <w:t>Heike Gebhard</w:t>
      </w:r>
      <w:r w:rsidR="00C7357F" w:rsidRPr="00CD2B93">
        <w:rPr>
          <w:b/>
          <w:color w:val="000000"/>
          <w:szCs w:val="22"/>
        </w:rPr>
        <w:t xml:space="preserve"> MdL</w:t>
      </w:r>
    </w:p>
    <w:p w14:paraId="0DBA8B3B" w14:textId="77777777" w:rsidR="00093C90" w:rsidRPr="00CD2B93" w:rsidRDefault="00093C90" w:rsidP="003526CB">
      <w:pPr>
        <w:pStyle w:val="Entfernen"/>
        <w:rPr>
          <w:rFonts w:cs="Arial"/>
          <w:bCs/>
          <w:color w:val="000000"/>
          <w:szCs w:val="22"/>
        </w:rPr>
      </w:pPr>
    </w:p>
    <w:p w14:paraId="487C1AB1" w14:textId="77777777" w:rsidR="00093C90" w:rsidRPr="00CD2B93" w:rsidRDefault="00093C90" w:rsidP="00093C90">
      <w:pPr>
        <w:rPr>
          <w:rFonts w:cs="Arial"/>
          <w:bCs/>
          <w:color w:val="000000"/>
          <w:szCs w:val="22"/>
        </w:rPr>
      </w:pPr>
    </w:p>
    <w:p w14:paraId="5C18E459" w14:textId="77777777" w:rsidR="00093C90" w:rsidRPr="00CD2B93" w:rsidRDefault="00093C90" w:rsidP="00565E55">
      <w:pPr>
        <w:pStyle w:val="Entfernen"/>
        <w:rPr>
          <w:b/>
          <w:color w:val="000000"/>
          <w:sz w:val="40"/>
          <w:szCs w:val="40"/>
        </w:rPr>
      </w:pPr>
      <w:r w:rsidRPr="00CD2B93">
        <w:rPr>
          <w:b/>
          <w:color w:val="000000"/>
          <w:sz w:val="40"/>
          <w:szCs w:val="40"/>
        </w:rPr>
        <w:t>Einladung</w:t>
      </w:r>
    </w:p>
    <w:p w14:paraId="41FD0153" w14:textId="77777777" w:rsidR="00093C90" w:rsidRPr="00CD2B93" w:rsidRDefault="00093C90" w:rsidP="00093C90">
      <w:pPr>
        <w:rPr>
          <w:color w:val="000000"/>
          <w:szCs w:val="22"/>
        </w:rPr>
      </w:pPr>
    </w:p>
    <w:p w14:paraId="2228A293" w14:textId="77777777" w:rsidR="00093C90" w:rsidRPr="00CD2B93" w:rsidRDefault="00093C90" w:rsidP="00093C90">
      <w:pPr>
        <w:rPr>
          <w:color w:val="000000"/>
          <w:szCs w:val="22"/>
        </w:rPr>
      </w:pPr>
    </w:p>
    <w:p w14:paraId="0BF19794" w14:textId="77777777" w:rsidR="00093C90" w:rsidRPr="00CD2B93" w:rsidRDefault="003551FC" w:rsidP="000C2436">
      <w:pPr>
        <w:rPr>
          <w:b/>
          <w:color w:val="000000"/>
          <w:szCs w:val="22"/>
          <w:u w:val="single"/>
        </w:rPr>
      </w:pPr>
      <w:r w:rsidRPr="00CD2B93">
        <w:rPr>
          <w:color w:val="000000"/>
          <w:szCs w:val="22"/>
        </w:rPr>
        <w:t xml:space="preserve">10. </w:t>
      </w:r>
      <w:r w:rsidR="00093C90" w:rsidRPr="00CD2B93">
        <w:rPr>
          <w:color w:val="000000"/>
          <w:szCs w:val="22"/>
        </w:rPr>
        <w:t>Sitzung (öffe</w:t>
      </w:r>
      <w:r w:rsidRPr="00CD2B93">
        <w:rPr>
          <w:color w:val="000000"/>
          <w:szCs w:val="22"/>
        </w:rPr>
        <w:t>ntlich)</w:t>
      </w:r>
      <w:r w:rsidRPr="00CD2B93">
        <w:rPr>
          <w:color w:val="000000"/>
          <w:szCs w:val="22"/>
        </w:rPr>
        <w:br/>
        <w:t>des Ausschusses für Arbeit, Gesundheit und Soziales</w:t>
      </w:r>
      <w:r w:rsidR="000C2436" w:rsidRPr="00CD2B93">
        <w:rPr>
          <w:color w:val="000000"/>
          <w:szCs w:val="22"/>
        </w:rPr>
        <w:br/>
      </w:r>
      <w:r w:rsidRPr="00CD2B93">
        <w:rPr>
          <w:b/>
          <w:color w:val="000000"/>
          <w:szCs w:val="22"/>
          <w:u w:val="single"/>
        </w:rPr>
        <w:t>am Mittwoch</w:t>
      </w:r>
      <w:r w:rsidR="00093C90" w:rsidRPr="00CD2B93">
        <w:rPr>
          <w:b/>
          <w:color w:val="000000"/>
          <w:szCs w:val="22"/>
          <w:u w:val="single"/>
        </w:rPr>
        <w:t>,</w:t>
      </w:r>
      <w:r w:rsidR="00C7357F" w:rsidRPr="00CD2B93">
        <w:rPr>
          <w:b/>
          <w:color w:val="000000"/>
          <w:szCs w:val="22"/>
          <w:u w:val="single"/>
        </w:rPr>
        <w:t xml:space="preserve"> </w:t>
      </w:r>
      <w:r w:rsidRPr="00CD2B93">
        <w:rPr>
          <w:b/>
          <w:color w:val="000000"/>
          <w:szCs w:val="22"/>
          <w:u w:val="single"/>
        </w:rPr>
        <w:t>dem 10. Januar 2018,</w:t>
      </w:r>
      <w:r w:rsidRPr="00CD2B93">
        <w:rPr>
          <w:b/>
          <w:color w:val="000000"/>
          <w:szCs w:val="22"/>
          <w:u w:val="single"/>
        </w:rPr>
        <w:br/>
        <w:t xml:space="preserve">nachmittags, 13.30 </w:t>
      </w:r>
      <w:r w:rsidR="00093C90" w:rsidRPr="00CD2B93">
        <w:rPr>
          <w:b/>
          <w:color w:val="000000"/>
          <w:szCs w:val="22"/>
          <w:u w:val="single"/>
        </w:rPr>
        <w:t>Uhr,</w:t>
      </w:r>
      <w:r w:rsidRPr="00CD2B93">
        <w:rPr>
          <w:b/>
          <w:color w:val="000000"/>
          <w:szCs w:val="22"/>
          <w:u w:val="single"/>
        </w:rPr>
        <w:t xml:space="preserve"> Plenarsaal</w:t>
      </w:r>
    </w:p>
    <w:p w14:paraId="4E50C8C1" w14:textId="77777777" w:rsidR="00093C90" w:rsidRPr="00CD2B93" w:rsidRDefault="00093C90" w:rsidP="00093C90">
      <w:pPr>
        <w:rPr>
          <w:color w:val="000000"/>
          <w:szCs w:val="22"/>
        </w:rPr>
      </w:pPr>
    </w:p>
    <w:p w14:paraId="0C32729A" w14:textId="77777777" w:rsidR="00093C90" w:rsidRPr="00CD2B93" w:rsidRDefault="00093C90" w:rsidP="00093C90">
      <w:pPr>
        <w:rPr>
          <w:color w:val="000000"/>
          <w:szCs w:val="22"/>
        </w:rPr>
      </w:pPr>
      <w:r w:rsidRPr="00CD2B93">
        <w:rPr>
          <w:color w:val="000000"/>
          <w:szCs w:val="22"/>
        </w:rPr>
        <w:t>Landtag Nordrhein-Westfalen</w:t>
      </w:r>
      <w:r w:rsidRPr="00CD2B93">
        <w:rPr>
          <w:color w:val="000000"/>
          <w:szCs w:val="22"/>
        </w:rPr>
        <w:br/>
        <w:t>Platz des Landtags 1</w:t>
      </w:r>
      <w:r w:rsidR="000C2436" w:rsidRPr="00CD2B93">
        <w:rPr>
          <w:color w:val="000000"/>
          <w:szCs w:val="22"/>
        </w:rPr>
        <w:br/>
      </w:r>
      <w:r w:rsidRPr="00CD2B93">
        <w:rPr>
          <w:color w:val="000000"/>
          <w:szCs w:val="22"/>
        </w:rPr>
        <w:t>40221 Düsseldorf</w:t>
      </w:r>
    </w:p>
    <w:p w14:paraId="0663334C" w14:textId="77777777" w:rsidR="00093C90" w:rsidRPr="00CD2B93" w:rsidRDefault="00093C90" w:rsidP="00093C90">
      <w:pPr>
        <w:rPr>
          <w:color w:val="000000"/>
          <w:szCs w:val="22"/>
        </w:rPr>
      </w:pPr>
    </w:p>
    <w:p w14:paraId="26B3AAAD" w14:textId="77777777" w:rsidR="00093C90" w:rsidRPr="00CD2B93" w:rsidRDefault="00093C90" w:rsidP="000C2436">
      <w:pPr>
        <w:pStyle w:val="Entfernen"/>
        <w:jc w:val="both"/>
        <w:rPr>
          <w:color w:val="000000"/>
          <w:szCs w:val="22"/>
        </w:rPr>
      </w:pPr>
      <w:r w:rsidRPr="00CD2B93">
        <w:rPr>
          <w:color w:val="000000"/>
          <w:szCs w:val="22"/>
        </w:rPr>
        <w:t>Gemäß § 5</w:t>
      </w:r>
      <w:r w:rsidR="000C2436" w:rsidRPr="00CD2B93">
        <w:rPr>
          <w:color w:val="000000"/>
          <w:szCs w:val="22"/>
        </w:rPr>
        <w:t>3</w:t>
      </w:r>
      <w:r w:rsidRPr="00CD2B93">
        <w:rPr>
          <w:color w:val="000000"/>
          <w:szCs w:val="22"/>
        </w:rPr>
        <w:t xml:space="preserve"> Abs</w:t>
      </w:r>
      <w:r w:rsidR="000C2436" w:rsidRPr="00CD2B93">
        <w:rPr>
          <w:color w:val="000000"/>
          <w:szCs w:val="22"/>
        </w:rPr>
        <w:t xml:space="preserve">atz </w:t>
      </w:r>
      <w:r w:rsidRPr="00CD2B93">
        <w:rPr>
          <w:color w:val="000000"/>
          <w:szCs w:val="22"/>
        </w:rPr>
        <w:t>1 der Geschäftsordnung des Landtags berufe ich den Ausschuss ein und setze folgende Tagesordnung fest:</w:t>
      </w:r>
    </w:p>
    <w:p w14:paraId="55A76DF0" w14:textId="77777777" w:rsidR="00093C90" w:rsidRPr="00CD2B93" w:rsidRDefault="00093C90" w:rsidP="00093C90">
      <w:pPr>
        <w:rPr>
          <w:color w:val="000000"/>
          <w:szCs w:val="22"/>
        </w:rPr>
      </w:pPr>
    </w:p>
    <w:p w14:paraId="133167C8" w14:textId="77777777" w:rsidR="00057CAC" w:rsidRPr="00CD2B93" w:rsidRDefault="00057CAC" w:rsidP="00057CAC">
      <w:pPr>
        <w:pStyle w:val="Nachricht"/>
        <w:jc w:val="both"/>
        <w:rPr>
          <w:color w:val="000000"/>
        </w:rPr>
      </w:pPr>
      <w:r w:rsidRPr="00CD2B93">
        <w:rPr>
          <w:color w:val="000000"/>
        </w:rPr>
        <w:t xml:space="preserve">Die Einladung geht nachrichtlich an die Mitglieder des Ausschusses für Wirtschaft, Energie und Landplanung, des Rechtausschusses, des Ausschusses für Heimat, Kommunales, Bauen und Wohnen, des Hauptausschusses, des Ausschusses für Europa und Internationales, des Innenausschusses und des Ausschusses für Umwelt, Landwirtschaft, Natur- und Verbraucherschutz. </w:t>
      </w:r>
    </w:p>
    <w:p w14:paraId="69672418" w14:textId="77777777" w:rsidR="00057CAC" w:rsidRPr="00CD2B93" w:rsidRDefault="00057CAC" w:rsidP="00057CAC">
      <w:pPr>
        <w:rPr>
          <w:b/>
          <w:color w:val="000000"/>
          <w:szCs w:val="22"/>
          <w:u w:val="single"/>
        </w:rPr>
      </w:pPr>
    </w:p>
    <w:p w14:paraId="34E08EA7" w14:textId="77777777" w:rsidR="00093C90" w:rsidRPr="00CD2B93" w:rsidRDefault="00093C90" w:rsidP="00093C90">
      <w:pPr>
        <w:rPr>
          <w:b/>
          <w:color w:val="000000"/>
          <w:szCs w:val="22"/>
          <w:u w:val="single"/>
        </w:rPr>
      </w:pPr>
      <w:r w:rsidRPr="00CD2B93">
        <w:rPr>
          <w:b/>
          <w:color w:val="000000"/>
          <w:szCs w:val="22"/>
          <w:u w:val="single"/>
        </w:rPr>
        <w:t>Tagesordnung</w:t>
      </w:r>
    </w:p>
    <w:p w14:paraId="25CD5FA8" w14:textId="77777777" w:rsidR="00093C90" w:rsidRPr="00CD2B93" w:rsidRDefault="00093C90" w:rsidP="00093C90">
      <w:pPr>
        <w:rPr>
          <w:color w:val="00000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41"/>
      </w:tblGrid>
      <w:tr w:rsidR="006442B2" w:rsidRPr="00CD2B93" w14:paraId="614773E3" w14:textId="77777777" w:rsidTr="000C2436">
        <w:tc>
          <w:tcPr>
            <w:tcW w:w="421" w:type="dxa"/>
          </w:tcPr>
          <w:p w14:paraId="52DB7258" w14:textId="77777777" w:rsidR="006442B2" w:rsidRPr="00CD2B93" w:rsidRDefault="006442B2" w:rsidP="006442B2">
            <w:pPr>
              <w:pStyle w:val="TopNr"/>
              <w:rPr>
                <w:color w:val="000000"/>
              </w:rPr>
            </w:pPr>
          </w:p>
        </w:tc>
        <w:tc>
          <w:tcPr>
            <w:tcW w:w="8641" w:type="dxa"/>
          </w:tcPr>
          <w:p w14:paraId="47BE6A4B" w14:textId="77777777" w:rsidR="006442B2" w:rsidRPr="00CD2B93" w:rsidRDefault="00E16575" w:rsidP="006442B2">
            <w:pPr>
              <w:pStyle w:val="TopThema"/>
              <w:rPr>
                <w:color w:val="000000"/>
              </w:rPr>
            </w:pPr>
            <w:r w:rsidRPr="00CD2B93">
              <w:rPr>
                <w:color w:val="000000"/>
              </w:rPr>
              <w:t>Gesetz zum Abbau unnötiger und belastender Vorschriften im Land Nordrhein-Westfalen – Entfesselungspaket I</w:t>
            </w:r>
          </w:p>
          <w:p w14:paraId="6F008E4B" w14:textId="77777777" w:rsidR="008E486E" w:rsidRPr="00CD2B93" w:rsidRDefault="008E486E" w:rsidP="008E486E">
            <w:pPr>
              <w:rPr>
                <w:color w:val="000000"/>
              </w:rPr>
            </w:pPr>
          </w:p>
          <w:p w14:paraId="035FC54A" w14:textId="77777777" w:rsidR="008E486E" w:rsidRPr="00CD2B93" w:rsidRDefault="008E486E" w:rsidP="008E486E">
            <w:pPr>
              <w:rPr>
                <w:color w:val="000000"/>
              </w:rPr>
            </w:pPr>
            <w:r w:rsidRPr="00CD2B93">
              <w:rPr>
                <w:color w:val="000000"/>
              </w:rPr>
              <w:tab/>
              <w:t>Gesetzentwurf der Landesregierung</w:t>
            </w:r>
          </w:p>
          <w:p w14:paraId="0C206D0C" w14:textId="77777777" w:rsidR="008E486E" w:rsidRPr="00CD2B93" w:rsidRDefault="008E486E" w:rsidP="008E486E">
            <w:pPr>
              <w:rPr>
                <w:rStyle w:val="DokumentLink"/>
                <w:color w:val="000000"/>
              </w:rPr>
            </w:pPr>
            <w:r w:rsidRPr="00CD2B93">
              <w:rPr>
                <w:color w:val="000000"/>
              </w:rPr>
              <w:tab/>
            </w:r>
            <w:r w:rsidRPr="00CD2B93">
              <w:rPr>
                <w:rStyle w:val="DokumentLink"/>
                <w:color w:val="000000"/>
              </w:rPr>
              <w:t>Drucksache 17/1046</w:t>
            </w:r>
          </w:p>
          <w:p w14:paraId="53040B92" w14:textId="77777777" w:rsidR="008E486E" w:rsidRPr="00CD2B93" w:rsidRDefault="008E486E" w:rsidP="008E486E">
            <w:pPr>
              <w:rPr>
                <w:color w:val="000000"/>
              </w:rPr>
            </w:pPr>
          </w:p>
          <w:p w14:paraId="5D3CD24E" w14:textId="77777777" w:rsidR="008E486E" w:rsidRPr="00CD2B93" w:rsidRDefault="008E486E" w:rsidP="008E486E">
            <w:pPr>
              <w:jc w:val="center"/>
              <w:rPr>
                <w:b/>
                <w:color w:val="000000"/>
              </w:rPr>
            </w:pPr>
            <w:r w:rsidRPr="00CD2B93">
              <w:rPr>
                <w:b/>
                <w:color w:val="000000"/>
              </w:rPr>
              <w:t>- Anhörung von Sachverständigen -</w:t>
            </w:r>
          </w:p>
          <w:p w14:paraId="015CD441" w14:textId="77777777" w:rsidR="008E486E" w:rsidRPr="00CD2B93" w:rsidRDefault="008E486E" w:rsidP="008E486E">
            <w:pPr>
              <w:rPr>
                <w:color w:val="000000"/>
              </w:rPr>
            </w:pPr>
          </w:p>
        </w:tc>
      </w:tr>
    </w:tbl>
    <w:p w14:paraId="0D35C71A" w14:textId="77777777" w:rsidR="00093C90" w:rsidRPr="00CD2B93" w:rsidRDefault="00093C90" w:rsidP="00093C90">
      <w:pPr>
        <w:rPr>
          <w:color w:val="00000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6F06" w:rsidRPr="00CD2B93" w14:paraId="202EFAD8" w14:textId="77777777" w:rsidTr="005315CC">
        <w:tc>
          <w:tcPr>
            <w:tcW w:w="4531" w:type="dxa"/>
          </w:tcPr>
          <w:p w14:paraId="6323E425" w14:textId="77777777" w:rsidR="005D6F06" w:rsidRPr="00CD2B93" w:rsidRDefault="005D6F06" w:rsidP="00093C90">
            <w:pPr>
              <w:rPr>
                <w:color w:val="000000"/>
                <w:szCs w:val="22"/>
              </w:rPr>
            </w:pPr>
          </w:p>
        </w:tc>
        <w:tc>
          <w:tcPr>
            <w:tcW w:w="4531" w:type="dxa"/>
          </w:tcPr>
          <w:p w14:paraId="72F44604" w14:textId="77777777" w:rsidR="005D6F06" w:rsidRPr="00CD2B93" w:rsidRDefault="003551FC" w:rsidP="000C2436">
            <w:pPr>
              <w:jc w:val="center"/>
              <w:rPr>
                <w:color w:val="000000"/>
                <w:szCs w:val="22"/>
              </w:rPr>
            </w:pPr>
            <w:r w:rsidRPr="00CD2B93">
              <w:rPr>
                <w:color w:val="000000"/>
                <w:szCs w:val="22"/>
              </w:rPr>
              <w:t>gez. Heike Gebhard</w:t>
            </w:r>
            <w:r w:rsidRPr="00CD2B93">
              <w:rPr>
                <w:color w:val="000000"/>
                <w:szCs w:val="22"/>
              </w:rPr>
              <w:br/>
              <w:t>- Vorsitzende</w:t>
            </w:r>
            <w:r w:rsidR="005315CC" w:rsidRPr="00CD2B93">
              <w:rPr>
                <w:color w:val="000000"/>
                <w:szCs w:val="22"/>
              </w:rPr>
              <w:t xml:space="preserve"> -</w:t>
            </w:r>
          </w:p>
        </w:tc>
      </w:tr>
    </w:tbl>
    <w:p w14:paraId="4559FFD1" w14:textId="77777777" w:rsidR="00093C90" w:rsidRPr="00CD2B93" w:rsidRDefault="00093C90" w:rsidP="00093C90">
      <w:pPr>
        <w:rPr>
          <w:color w:val="000000"/>
          <w:szCs w:val="22"/>
        </w:rPr>
      </w:pPr>
    </w:p>
    <w:p w14:paraId="28B7DC7A" w14:textId="77777777" w:rsidR="00093C90" w:rsidRPr="00CD2B93" w:rsidRDefault="00093C90" w:rsidP="00565E55">
      <w:pPr>
        <w:pStyle w:val="Entfernen"/>
        <w:rPr>
          <w:color w:val="000000"/>
          <w:szCs w:val="22"/>
        </w:rPr>
      </w:pPr>
      <w:r w:rsidRPr="00CD2B93">
        <w:rPr>
          <w:color w:val="000000"/>
          <w:szCs w:val="22"/>
        </w:rPr>
        <w:t>F.</w:t>
      </w:r>
      <w:r w:rsidR="000601B9" w:rsidRPr="00CD2B93">
        <w:rPr>
          <w:color w:val="000000"/>
          <w:szCs w:val="22"/>
        </w:rPr>
        <w:t xml:space="preserve"> </w:t>
      </w:r>
      <w:r w:rsidRPr="00CD2B93">
        <w:rPr>
          <w:color w:val="000000"/>
          <w:szCs w:val="22"/>
        </w:rPr>
        <w:t>d.</w:t>
      </w:r>
      <w:r w:rsidR="000601B9" w:rsidRPr="00CD2B93">
        <w:rPr>
          <w:color w:val="000000"/>
          <w:szCs w:val="22"/>
        </w:rPr>
        <w:t xml:space="preserve"> </w:t>
      </w:r>
      <w:r w:rsidRPr="00CD2B93">
        <w:rPr>
          <w:color w:val="000000"/>
          <w:szCs w:val="22"/>
        </w:rPr>
        <w:t>R</w:t>
      </w:r>
      <w:r w:rsidR="000601B9" w:rsidRPr="00CD2B93">
        <w:rPr>
          <w:color w:val="000000"/>
          <w:szCs w:val="22"/>
        </w:rPr>
        <w:t>.</w:t>
      </w:r>
    </w:p>
    <w:p w14:paraId="30920F36" w14:textId="77777777" w:rsidR="00093C90" w:rsidRPr="00CD2B93" w:rsidRDefault="00093C90" w:rsidP="00565E55">
      <w:pPr>
        <w:pStyle w:val="Entfernen"/>
        <w:rPr>
          <w:color w:val="000000"/>
          <w:szCs w:val="22"/>
        </w:rPr>
      </w:pPr>
    </w:p>
    <w:p w14:paraId="6E5E4AC1" w14:textId="77777777" w:rsidR="008E19B3" w:rsidRPr="00CD2B93" w:rsidRDefault="008E19B3" w:rsidP="00565E55">
      <w:pPr>
        <w:pStyle w:val="Entfernen"/>
        <w:rPr>
          <w:color w:val="000000"/>
          <w:szCs w:val="22"/>
        </w:rPr>
      </w:pPr>
    </w:p>
    <w:p w14:paraId="3266BA89" w14:textId="77777777" w:rsidR="00093C90" w:rsidRPr="00CD2B93" w:rsidRDefault="003551FC" w:rsidP="00565E55">
      <w:pPr>
        <w:pStyle w:val="Entfernen"/>
        <w:rPr>
          <w:color w:val="000000"/>
          <w:szCs w:val="22"/>
        </w:rPr>
      </w:pPr>
      <w:r w:rsidRPr="00CD2B93">
        <w:rPr>
          <w:color w:val="000000"/>
          <w:szCs w:val="22"/>
        </w:rPr>
        <w:t>Daniela Gerdes</w:t>
      </w:r>
    </w:p>
    <w:p w14:paraId="2A0EED51" w14:textId="77777777" w:rsidR="008E19B3" w:rsidRPr="00CD2B93" w:rsidRDefault="00093C90" w:rsidP="00565E55">
      <w:pPr>
        <w:pStyle w:val="Entfernen"/>
        <w:rPr>
          <w:color w:val="000000"/>
          <w:szCs w:val="22"/>
        </w:rPr>
      </w:pPr>
      <w:r w:rsidRPr="00CD2B93">
        <w:rPr>
          <w:color w:val="000000"/>
          <w:szCs w:val="22"/>
        </w:rPr>
        <w:t>Ausschussassistentin</w:t>
      </w:r>
    </w:p>
    <w:p w14:paraId="19B30436" w14:textId="77777777" w:rsidR="0010703B" w:rsidRPr="00CD2B93" w:rsidRDefault="0010703B" w:rsidP="00357C9F">
      <w:pPr>
        <w:rPr>
          <w:color w:val="000000"/>
          <w:szCs w:val="22"/>
          <w:u w:val="single"/>
        </w:rPr>
      </w:pPr>
    </w:p>
    <w:p w14:paraId="03B53F8C" w14:textId="77777777" w:rsidR="00E16575" w:rsidRPr="00CD2B93" w:rsidRDefault="00E16575" w:rsidP="00357C9F">
      <w:pPr>
        <w:rPr>
          <w:color w:val="000000"/>
          <w:szCs w:val="22"/>
        </w:rPr>
      </w:pPr>
      <w:r w:rsidRPr="00CD2B93">
        <w:rPr>
          <w:b/>
          <w:color w:val="000000"/>
          <w:szCs w:val="22"/>
          <w:u w:val="single"/>
        </w:rPr>
        <w:t>Anlagen</w:t>
      </w:r>
    </w:p>
    <w:p w14:paraId="5B538C9D" w14:textId="77777777" w:rsidR="00E16575" w:rsidRPr="00CD2B93" w:rsidRDefault="00E16575" w:rsidP="00357C9F">
      <w:pPr>
        <w:rPr>
          <w:color w:val="000000"/>
          <w:szCs w:val="22"/>
        </w:rPr>
      </w:pPr>
      <w:r w:rsidRPr="00CD2B93">
        <w:rPr>
          <w:color w:val="000000"/>
          <w:szCs w:val="22"/>
        </w:rPr>
        <w:t>Verteiler</w:t>
      </w:r>
    </w:p>
    <w:p w14:paraId="2F464A10" w14:textId="77777777" w:rsidR="00057CAC" w:rsidRPr="00CD2B93" w:rsidRDefault="00057CAC" w:rsidP="00057CAC">
      <w:pPr>
        <w:jc w:val="center"/>
        <w:rPr>
          <w:rFonts w:cs="Arial"/>
          <w:b/>
          <w:color w:val="000000"/>
        </w:rPr>
      </w:pPr>
      <w:r w:rsidRPr="00CD2B93">
        <w:rPr>
          <w:rFonts w:cs="Arial"/>
          <w:b/>
          <w:color w:val="000000"/>
        </w:rPr>
        <w:lastRenderedPageBreak/>
        <w:t>Anhörung von Sachverständigen</w:t>
      </w:r>
    </w:p>
    <w:p w14:paraId="36941849" w14:textId="77777777" w:rsidR="00057CAC" w:rsidRPr="00CD2B93" w:rsidRDefault="00057CAC" w:rsidP="00057CAC">
      <w:pPr>
        <w:jc w:val="center"/>
        <w:rPr>
          <w:rFonts w:cs="Arial"/>
          <w:color w:val="000000"/>
        </w:rPr>
      </w:pPr>
      <w:r w:rsidRPr="00CD2B93">
        <w:rPr>
          <w:rFonts w:cs="Arial"/>
          <w:color w:val="000000"/>
        </w:rPr>
        <w:t>Sitzung des Ausschusses für Arbeit, Gesundheit und Soziales</w:t>
      </w:r>
    </w:p>
    <w:p w14:paraId="6A748581" w14:textId="77777777" w:rsidR="00057CAC" w:rsidRPr="00CD2B93" w:rsidRDefault="00057CAC" w:rsidP="00057CAC">
      <w:pPr>
        <w:jc w:val="center"/>
        <w:rPr>
          <w:rFonts w:cs="Arial"/>
          <w:b/>
          <w:bCs/>
          <w:color w:val="000000"/>
        </w:rPr>
      </w:pPr>
      <w:r w:rsidRPr="00CD2B93">
        <w:rPr>
          <w:rFonts w:cs="Arial"/>
          <w:color w:val="000000"/>
        </w:rPr>
        <w:t>"</w:t>
      </w:r>
      <w:r w:rsidRPr="00CD2B93">
        <w:rPr>
          <w:rFonts w:cs="Arial"/>
          <w:b/>
          <w:bCs/>
          <w:color w:val="000000"/>
        </w:rPr>
        <w:t>Gesetz zum Abbau unnötiger und belastender Vorschriften im Land Nordrhein-Westfalen – Entfesselungspaket I,</w:t>
      </w:r>
      <w:r w:rsidRPr="00CD2B93">
        <w:rPr>
          <w:rFonts w:cs="Arial"/>
          <w:b/>
          <w:color w:val="000000"/>
        </w:rPr>
        <w:t>"</w:t>
      </w:r>
    </w:p>
    <w:p w14:paraId="13328FAA" w14:textId="77777777" w:rsidR="00057CAC" w:rsidRPr="00CD2B93" w:rsidRDefault="00057CAC" w:rsidP="00057CAC">
      <w:pPr>
        <w:tabs>
          <w:tab w:val="center" w:pos="4512"/>
          <w:tab w:val="left" w:pos="5048"/>
          <w:tab w:val="left" w:pos="5769"/>
          <w:tab w:val="left" w:pos="6490"/>
          <w:tab w:val="left" w:pos="7212"/>
          <w:tab w:val="left" w:pos="7933"/>
          <w:tab w:val="left" w:pos="8654"/>
        </w:tabs>
        <w:jc w:val="center"/>
        <w:rPr>
          <w:rFonts w:cs="Arial"/>
          <w:color w:val="000000"/>
        </w:rPr>
      </w:pPr>
      <w:r w:rsidRPr="00CD2B93">
        <w:rPr>
          <w:rFonts w:cs="Arial"/>
          <w:color w:val="000000"/>
        </w:rPr>
        <w:t>Gesetzentwurf der Landesregierung, Drucksache 17/1046</w:t>
      </w:r>
    </w:p>
    <w:p w14:paraId="15BE3285" w14:textId="77777777" w:rsidR="00057CAC" w:rsidRPr="00CD2B93" w:rsidRDefault="00057CAC" w:rsidP="00057CAC">
      <w:pPr>
        <w:tabs>
          <w:tab w:val="center" w:pos="4512"/>
          <w:tab w:val="left" w:pos="5048"/>
          <w:tab w:val="left" w:pos="5769"/>
          <w:tab w:val="left" w:pos="6490"/>
          <w:tab w:val="left" w:pos="7212"/>
          <w:tab w:val="left" w:pos="7933"/>
          <w:tab w:val="left" w:pos="8654"/>
        </w:tabs>
        <w:jc w:val="center"/>
        <w:rPr>
          <w:rFonts w:cs="Arial"/>
          <w:color w:val="000000"/>
        </w:rPr>
      </w:pPr>
    </w:p>
    <w:p w14:paraId="3CA4CFEA" w14:textId="77777777" w:rsidR="00057CAC" w:rsidRPr="00CD2B93" w:rsidRDefault="00057CAC" w:rsidP="00057CAC">
      <w:pPr>
        <w:tabs>
          <w:tab w:val="center" w:pos="4512"/>
          <w:tab w:val="left" w:pos="5048"/>
          <w:tab w:val="left" w:pos="5769"/>
          <w:tab w:val="left" w:pos="6490"/>
          <w:tab w:val="left" w:pos="7212"/>
          <w:tab w:val="left" w:pos="7933"/>
          <w:tab w:val="left" w:pos="8654"/>
        </w:tabs>
        <w:jc w:val="center"/>
        <w:rPr>
          <w:rFonts w:cs="Arial"/>
          <w:color w:val="000000"/>
        </w:rPr>
      </w:pPr>
      <w:r w:rsidRPr="00CD2B93">
        <w:rPr>
          <w:rFonts w:cs="Arial"/>
          <w:color w:val="000000"/>
        </w:rPr>
        <w:t>am Mittwoch, dem 10. Januar 2018</w:t>
      </w:r>
    </w:p>
    <w:p w14:paraId="19C9154F" w14:textId="77777777" w:rsidR="00057CAC" w:rsidRPr="00CD2B93" w:rsidRDefault="00057CAC" w:rsidP="00057CAC">
      <w:pPr>
        <w:tabs>
          <w:tab w:val="center" w:pos="4512"/>
          <w:tab w:val="left" w:pos="5048"/>
          <w:tab w:val="left" w:pos="5769"/>
          <w:tab w:val="left" w:pos="6490"/>
          <w:tab w:val="left" w:pos="7212"/>
          <w:tab w:val="left" w:pos="7933"/>
          <w:tab w:val="left" w:pos="8654"/>
        </w:tabs>
        <w:jc w:val="center"/>
        <w:rPr>
          <w:rFonts w:cs="Arial"/>
          <w:color w:val="000000"/>
        </w:rPr>
      </w:pPr>
      <w:r w:rsidRPr="00CD2B93">
        <w:rPr>
          <w:rFonts w:cs="Arial"/>
          <w:color w:val="000000"/>
        </w:rPr>
        <w:t>13.30 Uhr, Plenarsaal</w:t>
      </w:r>
    </w:p>
    <w:p w14:paraId="52432E3F" w14:textId="77777777" w:rsidR="00057CAC" w:rsidRPr="00CD2B93" w:rsidRDefault="00057CAC" w:rsidP="00057CAC">
      <w:pPr>
        <w:rPr>
          <w:rFonts w:cs="Arial"/>
          <w:color w:val="000000"/>
        </w:rPr>
      </w:pPr>
    </w:p>
    <w:p w14:paraId="765209B7" w14:textId="77777777" w:rsidR="00057CAC" w:rsidRPr="00CD2B93" w:rsidRDefault="00057CAC" w:rsidP="00057CAC">
      <w:pPr>
        <w:pBdr>
          <w:bottom w:val="single" w:sz="12" w:space="1" w:color="auto"/>
        </w:pBdr>
        <w:jc w:val="center"/>
        <w:rPr>
          <w:color w:val="000000"/>
        </w:rPr>
      </w:pPr>
      <w:r w:rsidRPr="00CD2B93">
        <w:rPr>
          <w:b/>
          <w:color w:val="000000"/>
        </w:rPr>
        <w:t>Verteiler</w:t>
      </w:r>
    </w:p>
    <w:p w14:paraId="444BA1B9" w14:textId="77777777" w:rsidR="00057CAC" w:rsidRPr="00CD2B93" w:rsidRDefault="00057CAC" w:rsidP="00057CAC">
      <w:pPr>
        <w:pBdr>
          <w:bottom w:val="single" w:sz="12" w:space="1" w:color="auto"/>
        </w:pBdr>
        <w:jc w:val="both"/>
        <w:rPr>
          <w:color w:val="000000"/>
        </w:rPr>
      </w:pPr>
    </w:p>
    <w:p w14:paraId="248813F2" w14:textId="77777777" w:rsidR="00057CAC" w:rsidRPr="00CD2B93" w:rsidRDefault="00057CAC" w:rsidP="00057CAC">
      <w:pPr>
        <w:rPr>
          <w:color w:val="00000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0"/>
        <w:gridCol w:w="4534"/>
      </w:tblGrid>
      <w:tr w:rsidR="00057CAC" w:rsidRPr="00CD2B93" w14:paraId="44093740" w14:textId="77777777" w:rsidTr="00380CC3">
        <w:tc>
          <w:tcPr>
            <w:tcW w:w="4430" w:type="dxa"/>
          </w:tcPr>
          <w:p w14:paraId="1371E74F" w14:textId="77777777" w:rsidR="00057CAC" w:rsidRPr="00CD2B93" w:rsidRDefault="00057CAC" w:rsidP="00380CC3">
            <w:pPr>
              <w:jc w:val="both"/>
              <w:rPr>
                <w:b/>
                <w:color w:val="000000"/>
                <w:u w:val="single"/>
              </w:rPr>
            </w:pPr>
            <w:r w:rsidRPr="00CD2B93">
              <w:rPr>
                <w:b/>
                <w:color w:val="000000"/>
                <w:u w:val="single"/>
              </w:rPr>
              <w:t>Art. 10 und Art. 11</w:t>
            </w:r>
          </w:p>
          <w:p w14:paraId="13C3849D" w14:textId="77777777" w:rsidR="00057CAC" w:rsidRPr="00CD2B93" w:rsidRDefault="00057CAC" w:rsidP="00380CC3">
            <w:pPr>
              <w:jc w:val="both"/>
              <w:rPr>
                <w:b/>
                <w:color w:val="000000"/>
                <w:u w:val="single"/>
              </w:rPr>
            </w:pPr>
          </w:p>
          <w:p w14:paraId="4EC33661" w14:textId="77777777" w:rsidR="00057CAC" w:rsidRPr="00CD2B93" w:rsidRDefault="00057CAC" w:rsidP="00380CC3">
            <w:pPr>
              <w:jc w:val="both"/>
              <w:rPr>
                <w:color w:val="000000"/>
              </w:rPr>
            </w:pPr>
            <w:r w:rsidRPr="00CD2B93">
              <w:rPr>
                <w:color w:val="000000"/>
              </w:rPr>
              <w:t>Kommunale Spitzenverbände</w:t>
            </w:r>
          </w:p>
        </w:tc>
        <w:tc>
          <w:tcPr>
            <w:tcW w:w="4534" w:type="dxa"/>
          </w:tcPr>
          <w:p w14:paraId="3209FBAF" w14:textId="77777777" w:rsidR="00057CAC" w:rsidRPr="00CD2B93" w:rsidRDefault="00057CAC" w:rsidP="00380CC3">
            <w:pPr>
              <w:rPr>
                <w:rFonts w:cs="Arial"/>
                <w:color w:val="000000"/>
              </w:rPr>
            </w:pPr>
          </w:p>
        </w:tc>
      </w:tr>
      <w:tr w:rsidR="00057CAC" w:rsidRPr="00CD2B93" w14:paraId="4E7EFFCD" w14:textId="77777777" w:rsidTr="00380CC3">
        <w:tc>
          <w:tcPr>
            <w:tcW w:w="4430" w:type="dxa"/>
          </w:tcPr>
          <w:p w14:paraId="30996173" w14:textId="77777777" w:rsidR="00057CAC" w:rsidRPr="00CD2B93" w:rsidRDefault="00057CAC" w:rsidP="00380CC3">
            <w:pPr>
              <w:jc w:val="both"/>
              <w:rPr>
                <w:color w:val="000000"/>
              </w:rPr>
            </w:pPr>
            <w:r w:rsidRPr="00CD2B93">
              <w:rPr>
                <w:color w:val="000000"/>
              </w:rPr>
              <w:t xml:space="preserve">Arbeitsgemeinschaft der kommunalen </w:t>
            </w:r>
          </w:p>
          <w:p w14:paraId="073C5265" w14:textId="77777777" w:rsidR="00057CAC" w:rsidRPr="00CD2B93" w:rsidRDefault="00057CAC" w:rsidP="00380CC3">
            <w:pPr>
              <w:jc w:val="both"/>
              <w:rPr>
                <w:color w:val="000000"/>
              </w:rPr>
            </w:pPr>
            <w:r w:rsidRPr="00CD2B93">
              <w:rPr>
                <w:color w:val="000000"/>
              </w:rPr>
              <w:t>Spitzenverbände in Nordrhein-Westfalen</w:t>
            </w:r>
          </w:p>
          <w:p w14:paraId="3031A976" w14:textId="77777777" w:rsidR="00057CAC" w:rsidRPr="00CD2B93" w:rsidRDefault="00057CAC" w:rsidP="00380CC3">
            <w:pPr>
              <w:jc w:val="both"/>
              <w:rPr>
                <w:color w:val="000000"/>
              </w:rPr>
            </w:pPr>
            <w:r w:rsidRPr="00CD2B93">
              <w:rPr>
                <w:color w:val="000000"/>
              </w:rPr>
              <w:t>c/o Städtetag Nordrhein-Westfalen</w:t>
            </w:r>
          </w:p>
          <w:p w14:paraId="7C3ED341" w14:textId="77777777" w:rsidR="00057CAC" w:rsidRPr="00CD2B93" w:rsidRDefault="00057CAC" w:rsidP="00380CC3">
            <w:pPr>
              <w:jc w:val="both"/>
              <w:rPr>
                <w:color w:val="000000"/>
              </w:rPr>
            </w:pPr>
            <w:r w:rsidRPr="00CD2B93">
              <w:rPr>
                <w:color w:val="000000"/>
              </w:rPr>
              <w:t>Köln</w:t>
            </w:r>
          </w:p>
          <w:p w14:paraId="113B5815" w14:textId="77777777" w:rsidR="00057CAC" w:rsidRPr="00CD2B93" w:rsidRDefault="00057CAC" w:rsidP="00380CC3">
            <w:pPr>
              <w:jc w:val="both"/>
              <w:rPr>
                <w:color w:val="000000"/>
              </w:rPr>
            </w:pPr>
          </w:p>
        </w:tc>
        <w:tc>
          <w:tcPr>
            <w:tcW w:w="4534" w:type="dxa"/>
          </w:tcPr>
          <w:p w14:paraId="2CAECDA9" w14:textId="77777777" w:rsidR="00057CAC" w:rsidRPr="00CD2B93" w:rsidRDefault="00057CAC" w:rsidP="00380CC3">
            <w:pPr>
              <w:rPr>
                <w:rFonts w:cs="Arial"/>
                <w:color w:val="000000"/>
              </w:rPr>
            </w:pPr>
            <w:r w:rsidRPr="00CD2B93">
              <w:rPr>
                <w:rFonts w:cs="Arial"/>
                <w:color w:val="000000"/>
              </w:rPr>
              <w:t>Landesseniorenvertretung NRW e.V.</w:t>
            </w:r>
          </w:p>
          <w:p w14:paraId="4914906E" w14:textId="77777777" w:rsidR="00057CAC" w:rsidRPr="00CD2B93" w:rsidRDefault="00057CAC" w:rsidP="00380CC3">
            <w:pPr>
              <w:rPr>
                <w:rFonts w:cs="Arial"/>
                <w:color w:val="000000"/>
              </w:rPr>
            </w:pPr>
            <w:r w:rsidRPr="00CD2B93">
              <w:rPr>
                <w:rFonts w:cs="Arial"/>
                <w:color w:val="000000"/>
              </w:rPr>
              <w:t>Münster</w:t>
            </w:r>
          </w:p>
          <w:p w14:paraId="34F5A31B" w14:textId="77777777" w:rsidR="00057CAC" w:rsidRPr="00CD2B93" w:rsidRDefault="00057CAC" w:rsidP="00380CC3">
            <w:pPr>
              <w:jc w:val="both"/>
              <w:rPr>
                <w:color w:val="000000"/>
              </w:rPr>
            </w:pPr>
          </w:p>
        </w:tc>
      </w:tr>
      <w:tr w:rsidR="00057CAC" w:rsidRPr="00CD2B93" w14:paraId="782840A8" w14:textId="77777777" w:rsidTr="00380CC3">
        <w:tc>
          <w:tcPr>
            <w:tcW w:w="4430" w:type="dxa"/>
          </w:tcPr>
          <w:p w14:paraId="79282FC4" w14:textId="77777777" w:rsidR="00057CAC" w:rsidRPr="00CD2B93" w:rsidRDefault="00057CAC" w:rsidP="00380CC3">
            <w:pPr>
              <w:rPr>
                <w:color w:val="000000"/>
              </w:rPr>
            </w:pPr>
            <w:r w:rsidRPr="00CD2B93">
              <w:rPr>
                <w:color w:val="000000"/>
              </w:rPr>
              <w:t xml:space="preserve">Bundesverband privater Anbieter </w:t>
            </w:r>
          </w:p>
          <w:p w14:paraId="15BD594F" w14:textId="77777777" w:rsidR="00057CAC" w:rsidRPr="00CD2B93" w:rsidRDefault="00057CAC" w:rsidP="00380CC3">
            <w:pPr>
              <w:rPr>
                <w:color w:val="000000"/>
              </w:rPr>
            </w:pPr>
            <w:r w:rsidRPr="00CD2B93">
              <w:rPr>
                <w:color w:val="000000"/>
              </w:rPr>
              <w:t>sozialer Dienste e.V. (bpa)</w:t>
            </w:r>
          </w:p>
          <w:p w14:paraId="1C17DCC8" w14:textId="77777777" w:rsidR="00057CAC" w:rsidRPr="00CD2B93" w:rsidRDefault="00057CAC" w:rsidP="00380CC3">
            <w:pPr>
              <w:rPr>
                <w:color w:val="000000"/>
              </w:rPr>
            </w:pPr>
            <w:r w:rsidRPr="00CD2B93">
              <w:rPr>
                <w:color w:val="000000"/>
              </w:rPr>
              <w:t>Düsseldorf</w:t>
            </w:r>
          </w:p>
          <w:p w14:paraId="5A7D9728" w14:textId="77777777" w:rsidR="00057CAC" w:rsidRPr="00CD2B93" w:rsidRDefault="00057CAC" w:rsidP="00380CC3">
            <w:pPr>
              <w:rPr>
                <w:color w:val="000000"/>
              </w:rPr>
            </w:pPr>
          </w:p>
        </w:tc>
        <w:tc>
          <w:tcPr>
            <w:tcW w:w="4534" w:type="dxa"/>
          </w:tcPr>
          <w:p w14:paraId="1F1CC3B5" w14:textId="77777777" w:rsidR="00057CAC" w:rsidRPr="00CD2B93" w:rsidRDefault="00057CAC" w:rsidP="00380CC3">
            <w:pPr>
              <w:jc w:val="both"/>
              <w:rPr>
                <w:color w:val="000000"/>
              </w:rPr>
            </w:pPr>
            <w:r w:rsidRPr="00CD2B93">
              <w:rPr>
                <w:color w:val="000000"/>
              </w:rPr>
              <w:t>Landesverband der Pflegekassen</w:t>
            </w:r>
          </w:p>
          <w:p w14:paraId="2D8CB8FE" w14:textId="77777777" w:rsidR="00057CAC" w:rsidRPr="00CD2B93" w:rsidRDefault="00057CAC" w:rsidP="00380CC3">
            <w:pPr>
              <w:jc w:val="both"/>
              <w:rPr>
                <w:color w:val="000000"/>
              </w:rPr>
            </w:pPr>
            <w:r w:rsidRPr="00CD2B93">
              <w:rPr>
                <w:color w:val="000000"/>
              </w:rPr>
              <w:t>c/o AOK Rheinland/Hamburg</w:t>
            </w:r>
          </w:p>
          <w:p w14:paraId="0AA1B1A2" w14:textId="77777777" w:rsidR="00057CAC" w:rsidRPr="00CD2B93" w:rsidRDefault="00057CAC" w:rsidP="00380CC3">
            <w:pPr>
              <w:jc w:val="both"/>
              <w:rPr>
                <w:color w:val="000000"/>
              </w:rPr>
            </w:pPr>
            <w:r w:rsidRPr="00CD2B93">
              <w:rPr>
                <w:color w:val="000000"/>
              </w:rPr>
              <w:t>Duisburg</w:t>
            </w:r>
          </w:p>
        </w:tc>
      </w:tr>
      <w:tr w:rsidR="00057CAC" w:rsidRPr="00CD2B93" w14:paraId="19D59BE4" w14:textId="77777777" w:rsidTr="00380CC3">
        <w:tc>
          <w:tcPr>
            <w:tcW w:w="4430" w:type="dxa"/>
          </w:tcPr>
          <w:p w14:paraId="3B455EB3" w14:textId="77777777" w:rsidR="00057CAC" w:rsidRPr="00CD2B93" w:rsidRDefault="00057CAC" w:rsidP="00380CC3">
            <w:pPr>
              <w:rPr>
                <w:color w:val="000000"/>
              </w:rPr>
            </w:pPr>
            <w:r w:rsidRPr="00CD2B93">
              <w:rPr>
                <w:color w:val="000000"/>
              </w:rPr>
              <w:t>MDK Nordrhein</w:t>
            </w:r>
          </w:p>
          <w:p w14:paraId="6F4EC1A1" w14:textId="77777777" w:rsidR="00057CAC" w:rsidRPr="00CD2B93" w:rsidRDefault="00057CAC" w:rsidP="00380CC3">
            <w:pPr>
              <w:rPr>
                <w:color w:val="000000"/>
              </w:rPr>
            </w:pPr>
            <w:r w:rsidRPr="00CD2B93">
              <w:rPr>
                <w:color w:val="000000"/>
              </w:rPr>
              <w:t>Düsseldorf</w:t>
            </w:r>
          </w:p>
          <w:p w14:paraId="3B673E11" w14:textId="77777777" w:rsidR="00057CAC" w:rsidRPr="00CD2B93" w:rsidRDefault="00057CAC" w:rsidP="00380CC3">
            <w:pPr>
              <w:rPr>
                <w:color w:val="000000"/>
              </w:rPr>
            </w:pPr>
          </w:p>
        </w:tc>
        <w:tc>
          <w:tcPr>
            <w:tcW w:w="4534" w:type="dxa"/>
          </w:tcPr>
          <w:p w14:paraId="02C4E054" w14:textId="77777777" w:rsidR="00057CAC" w:rsidRPr="00CD2B93" w:rsidRDefault="00057CAC" w:rsidP="00380CC3">
            <w:pPr>
              <w:jc w:val="both"/>
              <w:rPr>
                <w:color w:val="000000"/>
              </w:rPr>
            </w:pPr>
            <w:r w:rsidRPr="00CD2B93">
              <w:rPr>
                <w:color w:val="000000"/>
              </w:rPr>
              <w:t>Arbeitsgemeinschaft der Spitzenverbände der freien Wohlfahrtspflege NRW</w:t>
            </w:r>
          </w:p>
          <w:p w14:paraId="55DEBB4C" w14:textId="77777777" w:rsidR="00057CAC" w:rsidRPr="00CD2B93" w:rsidRDefault="00057CAC" w:rsidP="00380CC3">
            <w:pPr>
              <w:jc w:val="both"/>
              <w:rPr>
                <w:color w:val="000000"/>
              </w:rPr>
            </w:pPr>
            <w:r w:rsidRPr="00CD2B93">
              <w:rPr>
                <w:color w:val="000000"/>
              </w:rPr>
              <w:t>LAG-Geschäftsstelle</w:t>
            </w:r>
          </w:p>
          <w:p w14:paraId="5CC44912" w14:textId="77777777" w:rsidR="00057CAC" w:rsidRPr="00CD2B93" w:rsidRDefault="00057CAC" w:rsidP="00380CC3">
            <w:pPr>
              <w:jc w:val="both"/>
              <w:rPr>
                <w:color w:val="000000"/>
              </w:rPr>
            </w:pPr>
            <w:r w:rsidRPr="00CD2B93">
              <w:rPr>
                <w:color w:val="000000"/>
              </w:rPr>
              <w:t xml:space="preserve">c/o Arbeiterwohlfahrt Bezirksverband </w:t>
            </w:r>
          </w:p>
          <w:p w14:paraId="71342F0C" w14:textId="77777777" w:rsidR="00057CAC" w:rsidRPr="00CD2B93" w:rsidRDefault="00057CAC" w:rsidP="00380CC3">
            <w:pPr>
              <w:jc w:val="both"/>
              <w:rPr>
                <w:color w:val="000000"/>
              </w:rPr>
            </w:pPr>
            <w:r w:rsidRPr="00CD2B93">
              <w:rPr>
                <w:color w:val="000000"/>
              </w:rPr>
              <w:t>Mittelrhein e.V.</w:t>
            </w:r>
          </w:p>
          <w:p w14:paraId="79FDD4B2" w14:textId="77777777" w:rsidR="00057CAC" w:rsidRPr="00CD2B93" w:rsidRDefault="00057CAC" w:rsidP="00380CC3">
            <w:pPr>
              <w:ind w:right="3152"/>
              <w:jc w:val="both"/>
              <w:rPr>
                <w:color w:val="000000"/>
              </w:rPr>
            </w:pPr>
            <w:r w:rsidRPr="00CD2B93">
              <w:rPr>
                <w:color w:val="000000"/>
              </w:rPr>
              <w:t>Köln</w:t>
            </w:r>
            <w:r w:rsidRPr="00CD2B93">
              <w:rPr>
                <w:color w:val="000000"/>
              </w:rPr>
              <w:br/>
            </w:r>
          </w:p>
        </w:tc>
      </w:tr>
      <w:tr w:rsidR="00057CAC" w:rsidRPr="00CD2B93" w14:paraId="3A78C1C2" w14:textId="77777777" w:rsidTr="00380CC3">
        <w:tc>
          <w:tcPr>
            <w:tcW w:w="4430" w:type="dxa"/>
          </w:tcPr>
          <w:p w14:paraId="32CA2A9C" w14:textId="77777777" w:rsidR="00057CAC" w:rsidRPr="00CD2B93" w:rsidRDefault="00057CAC" w:rsidP="00380CC3">
            <w:pPr>
              <w:rPr>
                <w:rFonts w:cs="Arial"/>
                <w:color w:val="000000"/>
              </w:rPr>
            </w:pPr>
            <w:r w:rsidRPr="00CD2B93">
              <w:rPr>
                <w:rFonts w:cs="Arial"/>
                <w:color w:val="000000"/>
              </w:rPr>
              <w:t>Sozialverband VdK - Nordrhein-Westfalen e.V. Kreisverband Düsseldorf</w:t>
            </w:r>
          </w:p>
          <w:p w14:paraId="10D15FAB" w14:textId="77777777" w:rsidR="00057CAC" w:rsidRPr="00CD2B93" w:rsidRDefault="00057CAC" w:rsidP="00380CC3">
            <w:pPr>
              <w:rPr>
                <w:rFonts w:cs="Arial"/>
                <w:color w:val="000000"/>
              </w:rPr>
            </w:pPr>
            <w:r w:rsidRPr="00CD2B93">
              <w:rPr>
                <w:rFonts w:cs="Arial"/>
                <w:color w:val="000000"/>
              </w:rPr>
              <w:t xml:space="preserve">Sozialeinrichtung, Düsseldorf, </w:t>
            </w:r>
          </w:p>
          <w:p w14:paraId="4B4FD10D" w14:textId="77777777" w:rsidR="00057CAC" w:rsidRPr="00CD2B93" w:rsidRDefault="00057CAC" w:rsidP="00380CC3">
            <w:pPr>
              <w:rPr>
                <w:rFonts w:cs="Arial"/>
                <w:color w:val="000000"/>
              </w:rPr>
            </w:pPr>
            <w:r w:rsidRPr="00CD2B93">
              <w:rPr>
                <w:rFonts w:cs="Arial"/>
                <w:color w:val="000000"/>
              </w:rPr>
              <w:t>Nordrhein-Westfalen</w:t>
            </w:r>
          </w:p>
          <w:p w14:paraId="5013C6D3" w14:textId="77777777" w:rsidR="00057CAC" w:rsidRPr="00CD2B93" w:rsidRDefault="00057CAC" w:rsidP="00380CC3">
            <w:pPr>
              <w:rPr>
                <w:rFonts w:cs="Arial"/>
                <w:color w:val="000000"/>
              </w:rPr>
            </w:pPr>
            <w:r w:rsidRPr="00CD2B93">
              <w:rPr>
                <w:rFonts w:cs="Arial"/>
                <w:color w:val="000000"/>
              </w:rPr>
              <w:t>Düsseldorf</w:t>
            </w:r>
          </w:p>
          <w:p w14:paraId="21BF6419" w14:textId="77777777" w:rsidR="00057CAC" w:rsidRPr="00CD2B93" w:rsidRDefault="00057CAC" w:rsidP="00380CC3">
            <w:pPr>
              <w:rPr>
                <w:color w:val="000000"/>
              </w:rPr>
            </w:pPr>
          </w:p>
        </w:tc>
        <w:tc>
          <w:tcPr>
            <w:tcW w:w="4534" w:type="dxa"/>
          </w:tcPr>
          <w:p w14:paraId="466FC595" w14:textId="77777777" w:rsidR="00057CAC" w:rsidRPr="00CD2B93" w:rsidRDefault="00057CAC" w:rsidP="00380CC3">
            <w:pPr>
              <w:jc w:val="both"/>
              <w:rPr>
                <w:color w:val="000000"/>
              </w:rPr>
            </w:pPr>
            <w:r w:rsidRPr="00CD2B93">
              <w:rPr>
                <w:color w:val="000000"/>
              </w:rPr>
              <w:t>SoVD</w:t>
            </w:r>
          </w:p>
          <w:p w14:paraId="48FBCF4D" w14:textId="77777777" w:rsidR="00057CAC" w:rsidRPr="00CD2B93" w:rsidRDefault="00057CAC" w:rsidP="00380CC3">
            <w:pPr>
              <w:jc w:val="both"/>
              <w:rPr>
                <w:color w:val="000000"/>
              </w:rPr>
            </w:pPr>
            <w:r w:rsidRPr="00CD2B93">
              <w:rPr>
                <w:color w:val="000000"/>
              </w:rPr>
              <w:t>Düsseldorf</w:t>
            </w:r>
          </w:p>
          <w:p w14:paraId="7F4CA592" w14:textId="77777777" w:rsidR="00057CAC" w:rsidRPr="00CD2B93" w:rsidRDefault="00057CAC" w:rsidP="00380CC3">
            <w:pPr>
              <w:jc w:val="both"/>
              <w:rPr>
                <w:color w:val="000000"/>
              </w:rPr>
            </w:pPr>
          </w:p>
        </w:tc>
      </w:tr>
      <w:tr w:rsidR="00057CAC" w:rsidRPr="00CD2B93" w14:paraId="1BECBAF8" w14:textId="77777777" w:rsidTr="00380CC3">
        <w:tc>
          <w:tcPr>
            <w:tcW w:w="4430" w:type="dxa"/>
          </w:tcPr>
          <w:p w14:paraId="45AE02B9" w14:textId="77777777" w:rsidR="00057CAC" w:rsidRPr="00CD2B93" w:rsidRDefault="00057CAC" w:rsidP="00380CC3">
            <w:pPr>
              <w:rPr>
                <w:color w:val="000000"/>
              </w:rPr>
            </w:pPr>
            <w:r w:rsidRPr="00CD2B93">
              <w:rPr>
                <w:color w:val="000000"/>
              </w:rPr>
              <w:t>Verband der Ersatzkassen (vdek)</w:t>
            </w:r>
          </w:p>
          <w:p w14:paraId="3FAB457B" w14:textId="77777777" w:rsidR="00057CAC" w:rsidRPr="00CD2B93" w:rsidRDefault="00057CAC" w:rsidP="00380CC3">
            <w:pPr>
              <w:rPr>
                <w:color w:val="000000"/>
              </w:rPr>
            </w:pPr>
            <w:r w:rsidRPr="00CD2B93">
              <w:rPr>
                <w:color w:val="000000"/>
              </w:rPr>
              <w:t>Düsseldorf</w:t>
            </w:r>
          </w:p>
          <w:p w14:paraId="28954418" w14:textId="77777777" w:rsidR="00057CAC" w:rsidRPr="00CD2B93" w:rsidRDefault="00057CAC" w:rsidP="00380CC3">
            <w:pPr>
              <w:rPr>
                <w:color w:val="000000"/>
              </w:rPr>
            </w:pPr>
          </w:p>
        </w:tc>
        <w:tc>
          <w:tcPr>
            <w:tcW w:w="4534" w:type="dxa"/>
          </w:tcPr>
          <w:p w14:paraId="01622058" w14:textId="77777777" w:rsidR="00057CAC" w:rsidRPr="00CD2B93" w:rsidRDefault="00057CAC" w:rsidP="00380CC3">
            <w:pPr>
              <w:rPr>
                <w:rFonts w:cs="Arial"/>
                <w:color w:val="000000"/>
              </w:rPr>
            </w:pPr>
            <w:r w:rsidRPr="00CD2B93">
              <w:rPr>
                <w:rFonts w:cs="Arial"/>
                <w:color w:val="000000"/>
              </w:rPr>
              <w:t xml:space="preserve">Verband der Privaten </w:t>
            </w:r>
          </w:p>
          <w:p w14:paraId="2C7F785B" w14:textId="77777777" w:rsidR="00057CAC" w:rsidRPr="00CD2B93" w:rsidRDefault="00057CAC" w:rsidP="00380CC3">
            <w:pPr>
              <w:rPr>
                <w:rFonts w:cs="Arial"/>
                <w:color w:val="000000"/>
              </w:rPr>
            </w:pPr>
            <w:r w:rsidRPr="00CD2B93">
              <w:rPr>
                <w:rFonts w:cs="Arial"/>
                <w:color w:val="000000"/>
              </w:rPr>
              <w:t>Krankenversicherung e.V.</w:t>
            </w:r>
          </w:p>
          <w:p w14:paraId="3139113B" w14:textId="77777777" w:rsidR="00057CAC" w:rsidRPr="00CD2B93" w:rsidRDefault="00057CAC" w:rsidP="00380CC3">
            <w:pPr>
              <w:rPr>
                <w:rFonts w:cs="Arial"/>
                <w:color w:val="000000"/>
              </w:rPr>
            </w:pPr>
            <w:r w:rsidRPr="00CD2B93">
              <w:rPr>
                <w:rFonts w:cs="Arial"/>
                <w:color w:val="000000"/>
              </w:rPr>
              <w:t>Köln</w:t>
            </w:r>
          </w:p>
          <w:p w14:paraId="7556BF10" w14:textId="77777777" w:rsidR="00057CAC" w:rsidRPr="00CD2B93" w:rsidRDefault="00057CAC" w:rsidP="00380CC3">
            <w:pPr>
              <w:jc w:val="both"/>
              <w:rPr>
                <w:color w:val="000000"/>
              </w:rPr>
            </w:pPr>
          </w:p>
        </w:tc>
      </w:tr>
      <w:tr w:rsidR="00057CAC" w:rsidRPr="00CD2B93" w14:paraId="65C2BF10" w14:textId="77777777" w:rsidTr="00380CC3">
        <w:tc>
          <w:tcPr>
            <w:tcW w:w="4430" w:type="dxa"/>
          </w:tcPr>
          <w:p w14:paraId="63CD7869" w14:textId="77777777" w:rsidR="00057CAC" w:rsidRPr="00CD2B93" w:rsidRDefault="00057CAC" w:rsidP="00380CC3">
            <w:pPr>
              <w:jc w:val="both"/>
              <w:rPr>
                <w:color w:val="000000"/>
              </w:rPr>
            </w:pPr>
            <w:r w:rsidRPr="00CD2B93">
              <w:rPr>
                <w:color w:val="000000"/>
              </w:rPr>
              <w:t>Karl Nauen</w:t>
            </w:r>
          </w:p>
          <w:p w14:paraId="5C913673" w14:textId="77777777" w:rsidR="00057CAC" w:rsidRPr="00CD2B93" w:rsidRDefault="00057CAC" w:rsidP="00380CC3">
            <w:pPr>
              <w:jc w:val="both"/>
              <w:rPr>
                <w:color w:val="000000"/>
              </w:rPr>
            </w:pPr>
            <w:r w:rsidRPr="00CD2B93">
              <w:rPr>
                <w:color w:val="000000"/>
              </w:rPr>
              <w:t>Dr. Heilmaier und Partner</w:t>
            </w:r>
          </w:p>
          <w:p w14:paraId="49E2BF9B" w14:textId="77777777" w:rsidR="00057CAC" w:rsidRPr="00CD2B93" w:rsidRDefault="00057CAC" w:rsidP="00380CC3">
            <w:pPr>
              <w:jc w:val="both"/>
              <w:rPr>
                <w:color w:val="000000"/>
              </w:rPr>
            </w:pPr>
            <w:r w:rsidRPr="00CD2B93">
              <w:rPr>
                <w:color w:val="000000"/>
              </w:rPr>
              <w:t>Krefeld</w:t>
            </w:r>
          </w:p>
          <w:p w14:paraId="1ADD7161" w14:textId="77777777" w:rsidR="00057CAC" w:rsidRPr="00CD2B93" w:rsidRDefault="00057CAC" w:rsidP="00380CC3">
            <w:pPr>
              <w:jc w:val="both"/>
              <w:rPr>
                <w:color w:val="000000"/>
              </w:rPr>
            </w:pPr>
          </w:p>
        </w:tc>
        <w:tc>
          <w:tcPr>
            <w:tcW w:w="4534" w:type="dxa"/>
          </w:tcPr>
          <w:p w14:paraId="3C53686F" w14:textId="77777777" w:rsidR="00057CAC" w:rsidRPr="00CD2B93" w:rsidRDefault="00057CAC" w:rsidP="00380CC3">
            <w:pPr>
              <w:jc w:val="both"/>
              <w:rPr>
                <w:color w:val="000000"/>
              </w:rPr>
            </w:pPr>
            <w:r w:rsidRPr="00CD2B93">
              <w:rPr>
                <w:color w:val="000000"/>
              </w:rPr>
              <w:t xml:space="preserve">Arbeiterwohlfahrt Bezirksverband </w:t>
            </w:r>
          </w:p>
          <w:p w14:paraId="66DA4E20" w14:textId="77777777" w:rsidR="00057CAC" w:rsidRPr="00CD2B93" w:rsidRDefault="00057CAC" w:rsidP="00380CC3">
            <w:pPr>
              <w:jc w:val="both"/>
              <w:rPr>
                <w:color w:val="000000"/>
              </w:rPr>
            </w:pPr>
            <w:r w:rsidRPr="00CD2B93">
              <w:rPr>
                <w:color w:val="000000"/>
              </w:rPr>
              <w:t>Westliches Westfalen e.V.</w:t>
            </w:r>
          </w:p>
          <w:p w14:paraId="5FF41FBA" w14:textId="77777777" w:rsidR="00057CAC" w:rsidRPr="00CD2B93" w:rsidRDefault="00057CAC" w:rsidP="00380CC3">
            <w:pPr>
              <w:jc w:val="both"/>
              <w:rPr>
                <w:color w:val="000000"/>
              </w:rPr>
            </w:pPr>
            <w:r w:rsidRPr="00CD2B93">
              <w:rPr>
                <w:color w:val="000000"/>
              </w:rPr>
              <w:t>Uwe Hildebrandt</w:t>
            </w:r>
          </w:p>
          <w:p w14:paraId="3372174F" w14:textId="77777777" w:rsidR="00057CAC" w:rsidRPr="00CD2B93" w:rsidRDefault="00057CAC" w:rsidP="00380CC3">
            <w:pPr>
              <w:jc w:val="both"/>
              <w:rPr>
                <w:color w:val="000000"/>
              </w:rPr>
            </w:pPr>
            <w:r w:rsidRPr="00CD2B93">
              <w:rPr>
                <w:color w:val="000000"/>
              </w:rPr>
              <w:t>Dortmund</w:t>
            </w:r>
          </w:p>
          <w:p w14:paraId="3AF50B64" w14:textId="77777777" w:rsidR="00057CAC" w:rsidRPr="00CD2B93" w:rsidRDefault="00057CAC" w:rsidP="00380CC3">
            <w:pPr>
              <w:jc w:val="both"/>
              <w:rPr>
                <w:color w:val="000000"/>
              </w:rPr>
            </w:pPr>
          </w:p>
        </w:tc>
      </w:tr>
      <w:tr w:rsidR="00057CAC" w:rsidRPr="00CD2B93" w14:paraId="532CD952" w14:textId="77777777" w:rsidTr="00380CC3">
        <w:tc>
          <w:tcPr>
            <w:tcW w:w="4430" w:type="dxa"/>
          </w:tcPr>
          <w:p w14:paraId="7B28AA71" w14:textId="77777777" w:rsidR="00057CAC" w:rsidRPr="00CD2B93" w:rsidRDefault="00057CAC" w:rsidP="00380CC3">
            <w:pPr>
              <w:jc w:val="both"/>
              <w:rPr>
                <w:color w:val="000000"/>
              </w:rPr>
            </w:pPr>
            <w:r w:rsidRPr="00CD2B93">
              <w:rPr>
                <w:color w:val="000000"/>
              </w:rPr>
              <w:t>Alloheim Senioren-Residenzen SE</w:t>
            </w:r>
          </w:p>
          <w:p w14:paraId="621FA4E3" w14:textId="77777777" w:rsidR="00057CAC" w:rsidRPr="00CD2B93" w:rsidRDefault="00057CAC" w:rsidP="00380CC3">
            <w:pPr>
              <w:jc w:val="both"/>
              <w:rPr>
                <w:color w:val="000000"/>
              </w:rPr>
            </w:pPr>
            <w:r w:rsidRPr="00CD2B93">
              <w:rPr>
                <w:color w:val="000000"/>
              </w:rPr>
              <w:t>Hauptverwaltung</w:t>
            </w:r>
          </w:p>
          <w:p w14:paraId="730591C5" w14:textId="77777777" w:rsidR="00057CAC" w:rsidRPr="00CD2B93" w:rsidRDefault="00057CAC" w:rsidP="00380CC3">
            <w:pPr>
              <w:jc w:val="both"/>
              <w:rPr>
                <w:color w:val="000000"/>
              </w:rPr>
            </w:pPr>
            <w:r w:rsidRPr="00CD2B93">
              <w:rPr>
                <w:color w:val="000000"/>
              </w:rPr>
              <w:t>Düsseldorf</w:t>
            </w:r>
          </w:p>
          <w:p w14:paraId="37B635B1" w14:textId="77777777" w:rsidR="00057CAC" w:rsidRPr="00CD2B93" w:rsidRDefault="00057CAC" w:rsidP="00380CC3">
            <w:pPr>
              <w:jc w:val="both"/>
              <w:rPr>
                <w:color w:val="000000"/>
              </w:rPr>
            </w:pPr>
          </w:p>
        </w:tc>
        <w:tc>
          <w:tcPr>
            <w:tcW w:w="4534" w:type="dxa"/>
          </w:tcPr>
          <w:p w14:paraId="64369C58" w14:textId="77777777" w:rsidR="00057CAC" w:rsidRPr="00CD2B93" w:rsidRDefault="00057CAC" w:rsidP="00380CC3">
            <w:pPr>
              <w:jc w:val="both"/>
              <w:rPr>
                <w:color w:val="000000"/>
              </w:rPr>
            </w:pPr>
            <w:r w:rsidRPr="00CD2B93">
              <w:rPr>
                <w:color w:val="000000"/>
              </w:rPr>
              <w:t>Professor Dr. Thomas Klie</w:t>
            </w:r>
          </w:p>
          <w:p w14:paraId="1E18BC07" w14:textId="77777777" w:rsidR="00057CAC" w:rsidRPr="00CD2B93" w:rsidRDefault="00057CAC" w:rsidP="00380CC3">
            <w:pPr>
              <w:jc w:val="both"/>
              <w:rPr>
                <w:color w:val="000000"/>
              </w:rPr>
            </w:pPr>
            <w:r w:rsidRPr="00CD2B93">
              <w:rPr>
                <w:color w:val="000000"/>
              </w:rPr>
              <w:t>Evangelische Hochschule Freiburg e.V.</w:t>
            </w:r>
          </w:p>
          <w:p w14:paraId="35F22D23" w14:textId="77777777" w:rsidR="00057CAC" w:rsidRPr="00CD2B93" w:rsidRDefault="00057CAC" w:rsidP="00380CC3">
            <w:pPr>
              <w:jc w:val="both"/>
              <w:rPr>
                <w:color w:val="000000"/>
              </w:rPr>
            </w:pPr>
            <w:r w:rsidRPr="00CD2B93">
              <w:rPr>
                <w:color w:val="000000"/>
              </w:rPr>
              <w:t xml:space="preserve">AGP – Sozialforschung im FIVE – </w:t>
            </w:r>
          </w:p>
          <w:p w14:paraId="26BA7454" w14:textId="77777777" w:rsidR="00057CAC" w:rsidRPr="00CD2B93" w:rsidRDefault="00057CAC" w:rsidP="00380CC3">
            <w:pPr>
              <w:jc w:val="both"/>
              <w:rPr>
                <w:color w:val="000000"/>
              </w:rPr>
            </w:pPr>
            <w:r w:rsidRPr="00CD2B93">
              <w:rPr>
                <w:color w:val="000000"/>
              </w:rPr>
              <w:t>Forschungs- und Innovationsverbund</w:t>
            </w:r>
          </w:p>
          <w:p w14:paraId="5A0D8179" w14:textId="77777777" w:rsidR="00057CAC" w:rsidRPr="00CD2B93" w:rsidRDefault="00057CAC" w:rsidP="00380CC3">
            <w:pPr>
              <w:jc w:val="both"/>
              <w:rPr>
                <w:color w:val="000000"/>
              </w:rPr>
            </w:pPr>
            <w:r w:rsidRPr="00CD2B93">
              <w:rPr>
                <w:color w:val="000000"/>
              </w:rPr>
              <w:t>Freiburg</w:t>
            </w:r>
          </w:p>
        </w:tc>
      </w:tr>
      <w:tr w:rsidR="00057CAC" w:rsidRPr="00CD2B93" w14:paraId="611144D4" w14:textId="77777777" w:rsidTr="00380CC3">
        <w:tc>
          <w:tcPr>
            <w:tcW w:w="4430" w:type="dxa"/>
          </w:tcPr>
          <w:p w14:paraId="7A99FADF" w14:textId="77777777" w:rsidR="00057CAC" w:rsidRPr="00CD2B93" w:rsidRDefault="00057CAC" w:rsidP="00380CC3">
            <w:pPr>
              <w:jc w:val="both"/>
              <w:rPr>
                <w:b/>
                <w:color w:val="000000"/>
                <w:u w:val="single"/>
              </w:rPr>
            </w:pPr>
            <w:r w:rsidRPr="00CD2B93">
              <w:rPr>
                <w:b/>
                <w:color w:val="000000"/>
                <w:u w:val="single"/>
              </w:rPr>
              <w:t>Art. 12 und Art. 13</w:t>
            </w:r>
          </w:p>
          <w:p w14:paraId="003A4649" w14:textId="77777777" w:rsidR="00057CAC" w:rsidRPr="00CD2B93" w:rsidRDefault="00057CAC" w:rsidP="00380CC3">
            <w:pPr>
              <w:jc w:val="both"/>
              <w:rPr>
                <w:color w:val="000000"/>
              </w:rPr>
            </w:pPr>
          </w:p>
        </w:tc>
        <w:tc>
          <w:tcPr>
            <w:tcW w:w="4534" w:type="dxa"/>
          </w:tcPr>
          <w:p w14:paraId="56A70901" w14:textId="77777777" w:rsidR="00057CAC" w:rsidRPr="00CD2B93" w:rsidRDefault="00057CAC" w:rsidP="00380CC3">
            <w:pPr>
              <w:jc w:val="both"/>
              <w:rPr>
                <w:color w:val="000000"/>
              </w:rPr>
            </w:pPr>
          </w:p>
        </w:tc>
      </w:tr>
      <w:tr w:rsidR="00057CAC" w:rsidRPr="00CD2B93" w14:paraId="6AF7A3B6" w14:textId="77777777" w:rsidTr="00380CC3">
        <w:tc>
          <w:tcPr>
            <w:tcW w:w="4430" w:type="dxa"/>
          </w:tcPr>
          <w:p w14:paraId="6E8A5C98" w14:textId="77777777" w:rsidR="00057CAC" w:rsidRPr="00CD2B93" w:rsidRDefault="00057CAC" w:rsidP="00380CC3">
            <w:pPr>
              <w:rPr>
                <w:rFonts w:cs="Arial"/>
                <w:color w:val="000000"/>
              </w:rPr>
            </w:pPr>
            <w:r w:rsidRPr="00CD2B93">
              <w:rPr>
                <w:rFonts w:cs="Arial"/>
                <w:color w:val="000000"/>
              </w:rPr>
              <w:t>Landesbehindertenrat NRW e.V.</w:t>
            </w:r>
          </w:p>
          <w:p w14:paraId="4D0F1C6B" w14:textId="77777777" w:rsidR="00057CAC" w:rsidRPr="00CD2B93" w:rsidRDefault="00057CAC" w:rsidP="00380CC3">
            <w:pPr>
              <w:rPr>
                <w:rStyle w:val="xbe"/>
                <w:rFonts w:cs="Arial"/>
                <w:color w:val="000000"/>
              </w:rPr>
            </w:pPr>
            <w:r w:rsidRPr="00CD2B93">
              <w:rPr>
                <w:rStyle w:val="xbe"/>
                <w:rFonts w:cs="Arial"/>
                <w:color w:val="000000"/>
              </w:rPr>
              <w:t>Münster</w:t>
            </w:r>
          </w:p>
          <w:p w14:paraId="57C20F9C" w14:textId="77777777" w:rsidR="00057CAC" w:rsidRPr="00CD2B93" w:rsidRDefault="00057CAC" w:rsidP="00380CC3">
            <w:pPr>
              <w:jc w:val="both"/>
              <w:rPr>
                <w:color w:val="000000"/>
              </w:rPr>
            </w:pPr>
          </w:p>
        </w:tc>
        <w:tc>
          <w:tcPr>
            <w:tcW w:w="4534" w:type="dxa"/>
          </w:tcPr>
          <w:p w14:paraId="4ADDAC3D" w14:textId="77777777" w:rsidR="00057CAC" w:rsidRPr="00CD2B93" w:rsidRDefault="00057CAC" w:rsidP="00380CC3">
            <w:pPr>
              <w:jc w:val="both"/>
              <w:rPr>
                <w:color w:val="000000"/>
              </w:rPr>
            </w:pPr>
            <w:r w:rsidRPr="00CD2B93">
              <w:rPr>
                <w:color w:val="000000"/>
              </w:rPr>
              <w:lastRenderedPageBreak/>
              <w:t>Dr. Harry Fuchs</w:t>
            </w:r>
          </w:p>
          <w:p w14:paraId="35256E76" w14:textId="77777777" w:rsidR="00057CAC" w:rsidRPr="00CD2B93" w:rsidRDefault="00057CAC" w:rsidP="00380CC3">
            <w:pPr>
              <w:jc w:val="both"/>
              <w:rPr>
                <w:color w:val="000000"/>
              </w:rPr>
            </w:pPr>
            <w:r w:rsidRPr="00CD2B93">
              <w:rPr>
                <w:color w:val="000000"/>
              </w:rPr>
              <w:t>Düsseldorf</w:t>
            </w:r>
          </w:p>
          <w:p w14:paraId="780B7796" w14:textId="77777777" w:rsidR="00057CAC" w:rsidRPr="00CD2B93" w:rsidRDefault="00057CAC" w:rsidP="00380CC3">
            <w:pPr>
              <w:jc w:val="both"/>
              <w:rPr>
                <w:color w:val="000000"/>
              </w:rPr>
            </w:pPr>
          </w:p>
        </w:tc>
      </w:tr>
      <w:tr w:rsidR="00057CAC" w:rsidRPr="00CD2B93" w14:paraId="292850D2" w14:textId="77777777" w:rsidTr="00380CC3">
        <w:tc>
          <w:tcPr>
            <w:tcW w:w="4430" w:type="dxa"/>
          </w:tcPr>
          <w:p w14:paraId="39505E73" w14:textId="77777777" w:rsidR="00057CAC" w:rsidRPr="00CD2B93" w:rsidRDefault="00057CAC" w:rsidP="00380CC3">
            <w:pPr>
              <w:jc w:val="both"/>
              <w:rPr>
                <w:color w:val="000000"/>
              </w:rPr>
            </w:pPr>
            <w:r w:rsidRPr="00CD2B93">
              <w:rPr>
                <w:color w:val="000000"/>
              </w:rPr>
              <w:lastRenderedPageBreak/>
              <w:br w:type="page"/>
              <w:t>LAG Selbsthilfe NRW</w:t>
            </w:r>
          </w:p>
          <w:p w14:paraId="5B4439D1" w14:textId="77777777" w:rsidR="00057CAC" w:rsidRPr="00CD2B93" w:rsidRDefault="00057CAC" w:rsidP="00380CC3">
            <w:pPr>
              <w:jc w:val="both"/>
              <w:rPr>
                <w:color w:val="000000"/>
              </w:rPr>
            </w:pPr>
            <w:r w:rsidRPr="00CD2B93">
              <w:rPr>
                <w:color w:val="000000"/>
              </w:rPr>
              <w:t>Münster</w:t>
            </w:r>
          </w:p>
          <w:p w14:paraId="636AF12C" w14:textId="77777777" w:rsidR="00057CAC" w:rsidRPr="00CD2B93" w:rsidRDefault="00057CAC" w:rsidP="00380CC3">
            <w:pPr>
              <w:jc w:val="both"/>
              <w:rPr>
                <w:color w:val="000000"/>
              </w:rPr>
            </w:pPr>
          </w:p>
        </w:tc>
        <w:tc>
          <w:tcPr>
            <w:tcW w:w="4534" w:type="dxa"/>
          </w:tcPr>
          <w:p w14:paraId="18B3148E" w14:textId="77777777" w:rsidR="00057CAC" w:rsidRPr="00CD2B93" w:rsidRDefault="00057CAC" w:rsidP="00380CC3">
            <w:pPr>
              <w:jc w:val="both"/>
              <w:rPr>
                <w:color w:val="000000"/>
              </w:rPr>
            </w:pPr>
          </w:p>
        </w:tc>
      </w:tr>
      <w:tr w:rsidR="00057CAC" w:rsidRPr="00CD2B93" w14:paraId="797A07A4" w14:textId="77777777" w:rsidTr="00380CC3">
        <w:tc>
          <w:tcPr>
            <w:tcW w:w="4430" w:type="dxa"/>
          </w:tcPr>
          <w:p w14:paraId="0AB15BD6" w14:textId="77777777" w:rsidR="00057CAC" w:rsidRPr="00CD2B93" w:rsidRDefault="00057CAC" w:rsidP="00380CC3">
            <w:pPr>
              <w:jc w:val="both"/>
              <w:rPr>
                <w:b/>
                <w:color w:val="000000"/>
                <w:u w:val="single"/>
              </w:rPr>
            </w:pPr>
            <w:r w:rsidRPr="00CD2B93">
              <w:rPr>
                <w:b/>
                <w:color w:val="000000"/>
                <w:u w:val="single"/>
              </w:rPr>
              <w:t>Art. 14</w:t>
            </w:r>
          </w:p>
          <w:p w14:paraId="511CE886" w14:textId="77777777" w:rsidR="00057CAC" w:rsidRPr="00CD2B93" w:rsidRDefault="00057CAC" w:rsidP="00380CC3">
            <w:pPr>
              <w:jc w:val="both"/>
              <w:rPr>
                <w:b/>
                <w:color w:val="000000"/>
              </w:rPr>
            </w:pPr>
          </w:p>
          <w:p w14:paraId="5D1136F8" w14:textId="77777777" w:rsidR="00057CAC" w:rsidRPr="00CD2B93" w:rsidRDefault="00057CAC" w:rsidP="00380CC3">
            <w:pPr>
              <w:jc w:val="both"/>
              <w:rPr>
                <w:b/>
                <w:color w:val="000000"/>
              </w:rPr>
            </w:pPr>
            <w:r w:rsidRPr="00CD2B93">
              <w:rPr>
                <w:color w:val="000000"/>
              </w:rPr>
              <w:t>Kommunale Spitzenverbände</w:t>
            </w:r>
          </w:p>
        </w:tc>
        <w:tc>
          <w:tcPr>
            <w:tcW w:w="4534" w:type="dxa"/>
          </w:tcPr>
          <w:p w14:paraId="78769D36" w14:textId="77777777" w:rsidR="00057CAC" w:rsidRPr="00CD2B93" w:rsidRDefault="00057CAC" w:rsidP="00380CC3">
            <w:pPr>
              <w:jc w:val="both"/>
              <w:rPr>
                <w:color w:val="000000"/>
              </w:rPr>
            </w:pPr>
          </w:p>
        </w:tc>
      </w:tr>
      <w:tr w:rsidR="00057CAC" w:rsidRPr="00CD2B93" w14:paraId="1DB8FDF1" w14:textId="77777777" w:rsidTr="00380CC3">
        <w:tc>
          <w:tcPr>
            <w:tcW w:w="4430" w:type="dxa"/>
          </w:tcPr>
          <w:p w14:paraId="5984157D" w14:textId="77777777" w:rsidR="00057CAC" w:rsidRPr="00CD2B93" w:rsidRDefault="00057CAC" w:rsidP="00380CC3">
            <w:pPr>
              <w:jc w:val="both"/>
              <w:rPr>
                <w:color w:val="000000"/>
              </w:rPr>
            </w:pPr>
            <w:r w:rsidRPr="00CD2B93">
              <w:rPr>
                <w:color w:val="000000"/>
              </w:rPr>
              <w:t xml:space="preserve">Arbeitsgemeinschaft der kommunalen </w:t>
            </w:r>
          </w:p>
          <w:p w14:paraId="3B394071" w14:textId="77777777" w:rsidR="00057CAC" w:rsidRPr="00CD2B93" w:rsidRDefault="00057CAC" w:rsidP="00380CC3">
            <w:pPr>
              <w:jc w:val="both"/>
              <w:rPr>
                <w:color w:val="000000"/>
              </w:rPr>
            </w:pPr>
            <w:r w:rsidRPr="00CD2B93">
              <w:rPr>
                <w:color w:val="000000"/>
              </w:rPr>
              <w:t>Spitzenverbände in Nordrhein-Westfalen</w:t>
            </w:r>
          </w:p>
          <w:p w14:paraId="1E69F556" w14:textId="77777777" w:rsidR="00057CAC" w:rsidRPr="00CD2B93" w:rsidRDefault="00057CAC" w:rsidP="00380CC3">
            <w:pPr>
              <w:jc w:val="both"/>
              <w:rPr>
                <w:color w:val="000000"/>
              </w:rPr>
            </w:pPr>
            <w:r w:rsidRPr="00CD2B93">
              <w:rPr>
                <w:color w:val="000000"/>
              </w:rPr>
              <w:t>c/o Städtetag Nordrhein-Westfalen</w:t>
            </w:r>
          </w:p>
          <w:p w14:paraId="61F5A641" w14:textId="77777777" w:rsidR="00057CAC" w:rsidRPr="00CD2B93" w:rsidRDefault="00057CAC" w:rsidP="00380CC3">
            <w:pPr>
              <w:jc w:val="both"/>
              <w:rPr>
                <w:color w:val="000000"/>
              </w:rPr>
            </w:pPr>
            <w:r w:rsidRPr="00CD2B93">
              <w:rPr>
                <w:color w:val="000000"/>
              </w:rPr>
              <w:t>Köln</w:t>
            </w:r>
          </w:p>
          <w:p w14:paraId="27F7E66E" w14:textId="77777777" w:rsidR="00057CAC" w:rsidRPr="00CD2B93" w:rsidRDefault="00057CAC" w:rsidP="00380CC3">
            <w:pPr>
              <w:jc w:val="both"/>
              <w:rPr>
                <w:color w:val="000000"/>
              </w:rPr>
            </w:pPr>
          </w:p>
        </w:tc>
        <w:tc>
          <w:tcPr>
            <w:tcW w:w="4534" w:type="dxa"/>
          </w:tcPr>
          <w:p w14:paraId="6C4FC321" w14:textId="77777777" w:rsidR="00057CAC" w:rsidRPr="00CD2B93" w:rsidRDefault="00057CAC" w:rsidP="00380CC3">
            <w:pPr>
              <w:jc w:val="both"/>
              <w:rPr>
                <w:color w:val="000000"/>
              </w:rPr>
            </w:pPr>
            <w:r w:rsidRPr="00CD2B93">
              <w:rPr>
                <w:color w:val="000000"/>
              </w:rPr>
              <w:t xml:space="preserve">Krankenhausgesellschaft </w:t>
            </w:r>
          </w:p>
          <w:p w14:paraId="4AFDB988" w14:textId="77777777" w:rsidR="00057CAC" w:rsidRPr="00CD2B93" w:rsidRDefault="00057CAC" w:rsidP="00380CC3">
            <w:pPr>
              <w:jc w:val="both"/>
              <w:rPr>
                <w:color w:val="000000"/>
              </w:rPr>
            </w:pPr>
            <w:r w:rsidRPr="00CD2B93">
              <w:rPr>
                <w:color w:val="000000"/>
              </w:rPr>
              <w:t>Nordrhein-Westfalen e.V.</w:t>
            </w:r>
          </w:p>
          <w:p w14:paraId="02C369A8" w14:textId="77777777" w:rsidR="00057CAC" w:rsidRPr="00CD2B93" w:rsidRDefault="00057CAC" w:rsidP="00380CC3">
            <w:pPr>
              <w:jc w:val="both"/>
              <w:rPr>
                <w:color w:val="000000"/>
              </w:rPr>
            </w:pPr>
            <w:r w:rsidRPr="00CD2B93">
              <w:rPr>
                <w:color w:val="000000"/>
              </w:rPr>
              <w:t>Düsseldorf</w:t>
            </w:r>
          </w:p>
        </w:tc>
      </w:tr>
      <w:tr w:rsidR="00057CAC" w:rsidRPr="00CD2B93" w14:paraId="3F9AA89F" w14:textId="77777777" w:rsidTr="00380CC3">
        <w:tc>
          <w:tcPr>
            <w:tcW w:w="4430" w:type="dxa"/>
          </w:tcPr>
          <w:p w14:paraId="5CF2CAF6" w14:textId="77777777" w:rsidR="00057CAC" w:rsidRPr="00CD2B93" w:rsidRDefault="00057CAC" w:rsidP="00380CC3">
            <w:pPr>
              <w:jc w:val="both"/>
              <w:rPr>
                <w:color w:val="000000"/>
              </w:rPr>
            </w:pPr>
            <w:r w:rsidRPr="00CD2B93">
              <w:rPr>
                <w:color w:val="000000"/>
              </w:rPr>
              <w:t xml:space="preserve">Ärztekammer Nordrhein </w:t>
            </w:r>
          </w:p>
          <w:p w14:paraId="696129FD" w14:textId="77777777" w:rsidR="00057CAC" w:rsidRPr="00CD2B93" w:rsidRDefault="00057CAC" w:rsidP="00380CC3">
            <w:pPr>
              <w:jc w:val="both"/>
              <w:rPr>
                <w:color w:val="000000"/>
              </w:rPr>
            </w:pPr>
            <w:r w:rsidRPr="00CD2B93">
              <w:rPr>
                <w:color w:val="000000"/>
              </w:rPr>
              <w:t>Düsseldorf</w:t>
            </w:r>
          </w:p>
          <w:p w14:paraId="4F94BAF5" w14:textId="77777777" w:rsidR="00057CAC" w:rsidRPr="00CD2B93" w:rsidRDefault="00057CAC" w:rsidP="00380CC3">
            <w:pPr>
              <w:jc w:val="both"/>
              <w:rPr>
                <w:color w:val="000000"/>
              </w:rPr>
            </w:pPr>
          </w:p>
        </w:tc>
        <w:tc>
          <w:tcPr>
            <w:tcW w:w="4534" w:type="dxa"/>
          </w:tcPr>
          <w:p w14:paraId="17D52000" w14:textId="77777777" w:rsidR="00057CAC" w:rsidRPr="00CD2B93" w:rsidRDefault="00057CAC" w:rsidP="00380CC3">
            <w:pPr>
              <w:jc w:val="both"/>
              <w:rPr>
                <w:color w:val="000000"/>
              </w:rPr>
            </w:pPr>
            <w:r w:rsidRPr="00CD2B93">
              <w:rPr>
                <w:color w:val="000000"/>
              </w:rPr>
              <w:t>Ärztekammer Westfalen-Lippe</w:t>
            </w:r>
          </w:p>
          <w:p w14:paraId="66394F0E" w14:textId="77777777" w:rsidR="00057CAC" w:rsidRPr="00CD2B93" w:rsidRDefault="00057CAC" w:rsidP="00380CC3">
            <w:pPr>
              <w:jc w:val="both"/>
              <w:rPr>
                <w:color w:val="000000"/>
              </w:rPr>
            </w:pPr>
            <w:r w:rsidRPr="00CD2B93">
              <w:rPr>
                <w:color w:val="000000"/>
              </w:rPr>
              <w:t>Münster</w:t>
            </w:r>
          </w:p>
        </w:tc>
      </w:tr>
      <w:tr w:rsidR="00057CAC" w:rsidRPr="00CD2B93" w14:paraId="39C54711" w14:textId="77777777" w:rsidTr="00380CC3">
        <w:tc>
          <w:tcPr>
            <w:tcW w:w="4430" w:type="dxa"/>
          </w:tcPr>
          <w:p w14:paraId="2B43C21E" w14:textId="77777777" w:rsidR="00057CAC" w:rsidRPr="00CD2B93" w:rsidRDefault="00057CAC" w:rsidP="00380CC3">
            <w:pPr>
              <w:jc w:val="both"/>
              <w:rPr>
                <w:color w:val="000000"/>
              </w:rPr>
            </w:pPr>
            <w:r w:rsidRPr="00CD2B93">
              <w:rPr>
                <w:color w:val="000000"/>
              </w:rPr>
              <w:t xml:space="preserve">Verband der Privatkliniken </w:t>
            </w:r>
          </w:p>
          <w:p w14:paraId="617AB105" w14:textId="77777777" w:rsidR="00057CAC" w:rsidRPr="00CD2B93" w:rsidRDefault="00057CAC" w:rsidP="00380CC3">
            <w:pPr>
              <w:jc w:val="both"/>
              <w:rPr>
                <w:color w:val="000000"/>
              </w:rPr>
            </w:pPr>
            <w:r w:rsidRPr="00CD2B93">
              <w:rPr>
                <w:color w:val="000000"/>
              </w:rPr>
              <w:t>Nordrhein-Westfalen e.V.</w:t>
            </w:r>
          </w:p>
          <w:p w14:paraId="3AE5E887" w14:textId="77777777" w:rsidR="00057CAC" w:rsidRPr="00CD2B93" w:rsidRDefault="00057CAC" w:rsidP="00380CC3">
            <w:pPr>
              <w:jc w:val="both"/>
              <w:rPr>
                <w:color w:val="000000"/>
              </w:rPr>
            </w:pPr>
            <w:r w:rsidRPr="00CD2B93">
              <w:rPr>
                <w:color w:val="000000"/>
              </w:rPr>
              <w:t>Düsseldorf</w:t>
            </w:r>
          </w:p>
          <w:p w14:paraId="21166979" w14:textId="77777777" w:rsidR="00057CAC" w:rsidRPr="00CD2B93" w:rsidRDefault="00057CAC" w:rsidP="00380CC3">
            <w:pPr>
              <w:jc w:val="both"/>
              <w:rPr>
                <w:color w:val="000000"/>
              </w:rPr>
            </w:pPr>
          </w:p>
        </w:tc>
        <w:tc>
          <w:tcPr>
            <w:tcW w:w="4534" w:type="dxa"/>
          </w:tcPr>
          <w:p w14:paraId="73D9060B" w14:textId="77777777" w:rsidR="00057CAC" w:rsidRPr="00CD2B93" w:rsidRDefault="00057CAC" w:rsidP="00380CC3">
            <w:pPr>
              <w:jc w:val="both"/>
              <w:rPr>
                <w:color w:val="000000"/>
              </w:rPr>
            </w:pPr>
            <w:r w:rsidRPr="00CD2B93">
              <w:rPr>
                <w:color w:val="000000"/>
              </w:rPr>
              <w:t xml:space="preserve">Zweckverband der Krankenhäuser </w:t>
            </w:r>
          </w:p>
          <w:p w14:paraId="67C9D1F3" w14:textId="77777777" w:rsidR="00057CAC" w:rsidRPr="00CD2B93" w:rsidRDefault="00057CAC" w:rsidP="00380CC3">
            <w:pPr>
              <w:jc w:val="both"/>
              <w:rPr>
                <w:color w:val="000000"/>
              </w:rPr>
            </w:pPr>
            <w:r w:rsidRPr="00CD2B93">
              <w:rPr>
                <w:color w:val="000000"/>
              </w:rPr>
              <w:t>des Ruhrbezirks e.V.</w:t>
            </w:r>
          </w:p>
          <w:p w14:paraId="44883E27" w14:textId="77777777" w:rsidR="00057CAC" w:rsidRPr="00CD2B93" w:rsidRDefault="00057CAC" w:rsidP="00380CC3">
            <w:pPr>
              <w:jc w:val="both"/>
              <w:rPr>
                <w:color w:val="000000"/>
              </w:rPr>
            </w:pPr>
            <w:r w:rsidRPr="00CD2B93">
              <w:rPr>
                <w:color w:val="000000"/>
              </w:rPr>
              <w:t>Herne</w:t>
            </w:r>
          </w:p>
        </w:tc>
      </w:tr>
      <w:tr w:rsidR="00057CAC" w:rsidRPr="00CD2B93" w14:paraId="61EBFF7C" w14:textId="77777777" w:rsidTr="00380CC3">
        <w:tc>
          <w:tcPr>
            <w:tcW w:w="4430" w:type="dxa"/>
          </w:tcPr>
          <w:p w14:paraId="60443C67" w14:textId="77777777" w:rsidR="00057CAC" w:rsidRPr="00CD2B93" w:rsidRDefault="00057CAC" w:rsidP="00380CC3">
            <w:pPr>
              <w:rPr>
                <w:rFonts w:ascii="Calibri" w:hAnsi="Calibri"/>
                <w:color w:val="000000"/>
              </w:rPr>
            </w:pPr>
            <w:r w:rsidRPr="00CD2B93">
              <w:rPr>
                <w:color w:val="000000"/>
              </w:rPr>
              <w:t>DGB Nordrhein-Westfalen</w:t>
            </w:r>
          </w:p>
          <w:p w14:paraId="34CE2478" w14:textId="77777777" w:rsidR="00057CAC" w:rsidRPr="00CD2B93" w:rsidRDefault="00057CAC" w:rsidP="00380CC3">
            <w:pPr>
              <w:rPr>
                <w:color w:val="000000"/>
              </w:rPr>
            </w:pPr>
            <w:r w:rsidRPr="00CD2B93">
              <w:rPr>
                <w:color w:val="000000"/>
              </w:rPr>
              <w:t>Düsseldorf</w:t>
            </w:r>
          </w:p>
          <w:p w14:paraId="6359DC65" w14:textId="77777777" w:rsidR="00057CAC" w:rsidRPr="00CD2B93" w:rsidRDefault="00057CAC" w:rsidP="00380CC3">
            <w:pPr>
              <w:jc w:val="both"/>
              <w:rPr>
                <w:color w:val="000000"/>
              </w:rPr>
            </w:pPr>
          </w:p>
        </w:tc>
        <w:tc>
          <w:tcPr>
            <w:tcW w:w="4534" w:type="dxa"/>
          </w:tcPr>
          <w:p w14:paraId="0968EF81" w14:textId="77777777" w:rsidR="00057CAC" w:rsidRPr="00CD2B93" w:rsidRDefault="00057CAC" w:rsidP="00380CC3">
            <w:pPr>
              <w:jc w:val="both"/>
              <w:rPr>
                <w:color w:val="000000"/>
              </w:rPr>
            </w:pPr>
            <w:r w:rsidRPr="00CD2B93">
              <w:rPr>
                <w:color w:val="000000"/>
              </w:rPr>
              <w:t>Marburger Bund Nordrhein-Westfalen</w:t>
            </w:r>
          </w:p>
          <w:p w14:paraId="19B8CF0E" w14:textId="77777777" w:rsidR="00057CAC" w:rsidRPr="00CD2B93" w:rsidRDefault="00057CAC" w:rsidP="00380CC3">
            <w:pPr>
              <w:jc w:val="both"/>
              <w:rPr>
                <w:color w:val="000000"/>
              </w:rPr>
            </w:pPr>
            <w:r w:rsidRPr="00CD2B93">
              <w:rPr>
                <w:color w:val="000000"/>
              </w:rPr>
              <w:t>Köln</w:t>
            </w:r>
          </w:p>
        </w:tc>
      </w:tr>
      <w:tr w:rsidR="00057CAC" w:rsidRPr="00CD2B93" w14:paraId="2AEEEF51" w14:textId="77777777" w:rsidTr="00380CC3">
        <w:tc>
          <w:tcPr>
            <w:tcW w:w="4430" w:type="dxa"/>
          </w:tcPr>
          <w:p w14:paraId="35B5291D" w14:textId="77777777" w:rsidR="00057CAC" w:rsidRPr="00CD2B93" w:rsidRDefault="00057CAC" w:rsidP="00380CC3">
            <w:pPr>
              <w:jc w:val="both"/>
              <w:rPr>
                <w:color w:val="000000"/>
              </w:rPr>
            </w:pPr>
            <w:r w:rsidRPr="00CD2B93">
              <w:rPr>
                <w:color w:val="000000"/>
              </w:rPr>
              <w:t>Krankenhausberatung</w:t>
            </w:r>
          </w:p>
          <w:p w14:paraId="01F71B0D" w14:textId="77777777" w:rsidR="00057CAC" w:rsidRPr="00CD2B93" w:rsidRDefault="00057CAC" w:rsidP="00380CC3">
            <w:pPr>
              <w:jc w:val="both"/>
              <w:rPr>
                <w:color w:val="000000"/>
              </w:rPr>
            </w:pPr>
            <w:r w:rsidRPr="00CD2B93">
              <w:rPr>
                <w:color w:val="000000"/>
              </w:rPr>
              <w:t>Jüngerkes &amp; Schlüter GmbH</w:t>
            </w:r>
          </w:p>
          <w:p w14:paraId="7FD56935" w14:textId="77777777" w:rsidR="00057CAC" w:rsidRPr="00CD2B93" w:rsidRDefault="00057CAC" w:rsidP="00380CC3">
            <w:pPr>
              <w:jc w:val="both"/>
              <w:rPr>
                <w:color w:val="000000"/>
              </w:rPr>
            </w:pPr>
            <w:r w:rsidRPr="00CD2B93">
              <w:rPr>
                <w:color w:val="000000"/>
              </w:rPr>
              <w:t>Ratingen</w:t>
            </w:r>
          </w:p>
          <w:p w14:paraId="39320BE5" w14:textId="77777777" w:rsidR="00057CAC" w:rsidRPr="00CD2B93" w:rsidRDefault="00057CAC" w:rsidP="00380CC3">
            <w:pPr>
              <w:jc w:val="both"/>
              <w:rPr>
                <w:color w:val="000000"/>
              </w:rPr>
            </w:pPr>
          </w:p>
        </w:tc>
        <w:tc>
          <w:tcPr>
            <w:tcW w:w="4534" w:type="dxa"/>
          </w:tcPr>
          <w:p w14:paraId="4FFF217D" w14:textId="77777777" w:rsidR="00057CAC" w:rsidRPr="00CD2B93" w:rsidRDefault="00057CAC" w:rsidP="00380CC3">
            <w:pPr>
              <w:jc w:val="both"/>
              <w:rPr>
                <w:color w:val="000000"/>
              </w:rPr>
            </w:pPr>
            <w:r w:rsidRPr="00CD2B93">
              <w:rPr>
                <w:color w:val="000000"/>
              </w:rPr>
              <w:t>Universität Münster</w:t>
            </w:r>
          </w:p>
          <w:p w14:paraId="09B49553" w14:textId="77777777" w:rsidR="00057CAC" w:rsidRPr="00CD2B93" w:rsidRDefault="00057CAC" w:rsidP="00380CC3">
            <w:pPr>
              <w:jc w:val="both"/>
              <w:rPr>
                <w:color w:val="000000"/>
              </w:rPr>
            </w:pPr>
            <w:r w:rsidRPr="00CD2B93">
              <w:rPr>
                <w:color w:val="000000"/>
              </w:rPr>
              <w:t>IKM - Institut für Krankenhausmanagement</w:t>
            </w:r>
          </w:p>
          <w:p w14:paraId="6FD14D9E" w14:textId="77777777" w:rsidR="00057CAC" w:rsidRPr="00CD2B93" w:rsidRDefault="00057CAC" w:rsidP="00380CC3">
            <w:pPr>
              <w:jc w:val="both"/>
              <w:rPr>
                <w:color w:val="000000"/>
              </w:rPr>
            </w:pPr>
            <w:r w:rsidRPr="00CD2B93">
              <w:rPr>
                <w:color w:val="000000"/>
              </w:rPr>
              <w:t>Münster</w:t>
            </w:r>
          </w:p>
          <w:p w14:paraId="4B9B96A4" w14:textId="77777777" w:rsidR="00057CAC" w:rsidRPr="00CD2B93" w:rsidRDefault="00057CAC" w:rsidP="00380CC3">
            <w:pPr>
              <w:jc w:val="both"/>
              <w:rPr>
                <w:color w:val="000000"/>
              </w:rPr>
            </w:pPr>
          </w:p>
        </w:tc>
      </w:tr>
      <w:tr w:rsidR="00057CAC" w:rsidRPr="00CD2B93" w14:paraId="36CD76AF" w14:textId="77777777" w:rsidTr="00380CC3">
        <w:tc>
          <w:tcPr>
            <w:tcW w:w="4430" w:type="dxa"/>
          </w:tcPr>
          <w:p w14:paraId="2B5FB2D2" w14:textId="77777777" w:rsidR="00057CAC" w:rsidRPr="00CD2B93" w:rsidRDefault="00057CAC" w:rsidP="00380CC3">
            <w:pPr>
              <w:jc w:val="both"/>
              <w:rPr>
                <w:color w:val="000000"/>
              </w:rPr>
            </w:pPr>
            <w:r w:rsidRPr="00CD2B93">
              <w:rPr>
                <w:color w:val="000000"/>
              </w:rPr>
              <w:t>Lukas-Krankenhaus</w:t>
            </w:r>
          </w:p>
          <w:p w14:paraId="115BE534" w14:textId="77777777" w:rsidR="00057CAC" w:rsidRPr="00CD2B93" w:rsidRDefault="00057CAC" w:rsidP="00380CC3">
            <w:pPr>
              <w:jc w:val="both"/>
              <w:rPr>
                <w:color w:val="000000"/>
              </w:rPr>
            </w:pPr>
            <w:r w:rsidRPr="00CD2B93">
              <w:rPr>
                <w:color w:val="000000"/>
              </w:rPr>
              <w:t>Dr. Hans-Ulrich Sorgenfrei</w:t>
            </w:r>
          </w:p>
          <w:p w14:paraId="0D74B73D" w14:textId="77777777" w:rsidR="00057CAC" w:rsidRPr="00CD2B93" w:rsidRDefault="00057CAC" w:rsidP="00380CC3">
            <w:pPr>
              <w:jc w:val="both"/>
              <w:rPr>
                <w:color w:val="000000"/>
              </w:rPr>
            </w:pPr>
            <w:r w:rsidRPr="00CD2B93">
              <w:rPr>
                <w:color w:val="000000"/>
              </w:rPr>
              <w:t>Bünde</w:t>
            </w:r>
          </w:p>
          <w:p w14:paraId="51A64D3E" w14:textId="77777777" w:rsidR="00057CAC" w:rsidRPr="00CD2B93" w:rsidRDefault="00057CAC" w:rsidP="00380CC3">
            <w:pPr>
              <w:jc w:val="both"/>
              <w:rPr>
                <w:color w:val="000000"/>
              </w:rPr>
            </w:pPr>
          </w:p>
        </w:tc>
        <w:tc>
          <w:tcPr>
            <w:tcW w:w="4534" w:type="dxa"/>
          </w:tcPr>
          <w:p w14:paraId="73EE1232" w14:textId="77777777" w:rsidR="00057CAC" w:rsidRPr="00CD2B93" w:rsidRDefault="00057CAC" w:rsidP="00380CC3">
            <w:pPr>
              <w:jc w:val="both"/>
              <w:rPr>
                <w:color w:val="000000"/>
              </w:rPr>
            </w:pPr>
            <w:r w:rsidRPr="00CD2B93">
              <w:rPr>
                <w:color w:val="000000"/>
              </w:rPr>
              <w:t>Arbeiterwohlfahrt</w:t>
            </w:r>
          </w:p>
          <w:p w14:paraId="0F3CFDBB" w14:textId="77777777" w:rsidR="00057CAC" w:rsidRPr="00CD2B93" w:rsidRDefault="00057CAC" w:rsidP="00380CC3">
            <w:pPr>
              <w:jc w:val="both"/>
              <w:rPr>
                <w:color w:val="000000"/>
              </w:rPr>
            </w:pPr>
            <w:r w:rsidRPr="00CD2B93">
              <w:rPr>
                <w:color w:val="000000"/>
              </w:rPr>
              <w:t>Bezirksverband Niederrhein e.V.</w:t>
            </w:r>
          </w:p>
          <w:p w14:paraId="31DEA243" w14:textId="77777777" w:rsidR="00057CAC" w:rsidRPr="00CD2B93" w:rsidRDefault="00057CAC" w:rsidP="00380CC3">
            <w:pPr>
              <w:jc w:val="both"/>
              <w:rPr>
                <w:color w:val="000000"/>
              </w:rPr>
            </w:pPr>
            <w:r w:rsidRPr="00CD2B93">
              <w:rPr>
                <w:color w:val="000000"/>
              </w:rPr>
              <w:t>Beratungszentrum Lore-Agnes-Haus</w:t>
            </w:r>
          </w:p>
          <w:p w14:paraId="4503A813" w14:textId="77777777" w:rsidR="00057CAC" w:rsidRPr="00CD2B93" w:rsidRDefault="00057CAC" w:rsidP="00380CC3">
            <w:pPr>
              <w:jc w:val="both"/>
              <w:rPr>
                <w:color w:val="000000"/>
              </w:rPr>
            </w:pPr>
            <w:r w:rsidRPr="00CD2B93">
              <w:rPr>
                <w:color w:val="000000"/>
              </w:rPr>
              <w:t>Nicola Völckel</w:t>
            </w:r>
          </w:p>
          <w:p w14:paraId="3853C289" w14:textId="77777777" w:rsidR="00057CAC" w:rsidRPr="00CD2B93" w:rsidRDefault="00057CAC" w:rsidP="00380CC3">
            <w:pPr>
              <w:jc w:val="both"/>
              <w:rPr>
                <w:color w:val="000000"/>
              </w:rPr>
            </w:pPr>
            <w:r w:rsidRPr="00CD2B93">
              <w:rPr>
                <w:color w:val="000000"/>
              </w:rPr>
              <w:t>Essen</w:t>
            </w:r>
          </w:p>
          <w:p w14:paraId="005ACF40" w14:textId="77777777" w:rsidR="00057CAC" w:rsidRPr="00CD2B93" w:rsidRDefault="00057CAC" w:rsidP="00380CC3">
            <w:pPr>
              <w:jc w:val="both"/>
              <w:rPr>
                <w:color w:val="000000"/>
              </w:rPr>
            </w:pPr>
          </w:p>
        </w:tc>
      </w:tr>
      <w:tr w:rsidR="00057CAC" w:rsidRPr="00CD2B93" w14:paraId="4107B2B3" w14:textId="77777777" w:rsidTr="00380CC3">
        <w:tc>
          <w:tcPr>
            <w:tcW w:w="4430" w:type="dxa"/>
          </w:tcPr>
          <w:p w14:paraId="034EE667" w14:textId="77777777" w:rsidR="00057CAC" w:rsidRPr="00CD2B93" w:rsidRDefault="00057CAC" w:rsidP="00380CC3">
            <w:pPr>
              <w:jc w:val="both"/>
              <w:rPr>
                <w:color w:val="000000"/>
              </w:rPr>
            </w:pPr>
            <w:r w:rsidRPr="00CD2B93">
              <w:rPr>
                <w:color w:val="000000"/>
              </w:rPr>
              <w:t xml:space="preserve">Vdek-Landesvertretung </w:t>
            </w:r>
          </w:p>
          <w:p w14:paraId="04E9C295" w14:textId="77777777" w:rsidR="00057CAC" w:rsidRPr="00CD2B93" w:rsidRDefault="00057CAC" w:rsidP="00380CC3">
            <w:pPr>
              <w:jc w:val="both"/>
              <w:rPr>
                <w:color w:val="000000"/>
              </w:rPr>
            </w:pPr>
            <w:r w:rsidRPr="00CD2B93">
              <w:rPr>
                <w:color w:val="000000"/>
              </w:rPr>
              <w:t>Nordrhein-Westfalen</w:t>
            </w:r>
          </w:p>
          <w:p w14:paraId="16DA7459" w14:textId="77777777" w:rsidR="00057CAC" w:rsidRPr="00CD2B93" w:rsidRDefault="00057CAC" w:rsidP="00380CC3">
            <w:pPr>
              <w:jc w:val="both"/>
              <w:rPr>
                <w:color w:val="000000"/>
              </w:rPr>
            </w:pPr>
            <w:r w:rsidRPr="00CD2B93">
              <w:rPr>
                <w:color w:val="000000"/>
              </w:rPr>
              <w:t>Dirk Ruiss</w:t>
            </w:r>
          </w:p>
          <w:p w14:paraId="55AE36DD" w14:textId="77777777" w:rsidR="00057CAC" w:rsidRPr="00CD2B93" w:rsidRDefault="00057CAC" w:rsidP="00380CC3">
            <w:pPr>
              <w:jc w:val="both"/>
              <w:rPr>
                <w:color w:val="000000"/>
              </w:rPr>
            </w:pPr>
            <w:r w:rsidRPr="00CD2B93">
              <w:rPr>
                <w:color w:val="000000"/>
              </w:rPr>
              <w:t>Düsseldorf</w:t>
            </w:r>
          </w:p>
        </w:tc>
        <w:tc>
          <w:tcPr>
            <w:tcW w:w="4534" w:type="dxa"/>
          </w:tcPr>
          <w:p w14:paraId="177BA440" w14:textId="77777777" w:rsidR="00057CAC" w:rsidRPr="00CD2B93" w:rsidRDefault="00057CAC" w:rsidP="00380CC3">
            <w:pPr>
              <w:jc w:val="both"/>
              <w:rPr>
                <w:color w:val="000000"/>
              </w:rPr>
            </w:pPr>
            <w:r w:rsidRPr="00CD2B93">
              <w:rPr>
                <w:color w:val="000000"/>
              </w:rPr>
              <w:t xml:space="preserve">Verband der Privaten </w:t>
            </w:r>
          </w:p>
          <w:p w14:paraId="7D58F2E1" w14:textId="77777777" w:rsidR="00057CAC" w:rsidRPr="00CD2B93" w:rsidRDefault="00057CAC" w:rsidP="00380CC3">
            <w:pPr>
              <w:jc w:val="both"/>
              <w:rPr>
                <w:color w:val="000000"/>
              </w:rPr>
            </w:pPr>
            <w:r w:rsidRPr="00CD2B93">
              <w:rPr>
                <w:color w:val="000000"/>
              </w:rPr>
              <w:t>Krankenversicherung e.V.</w:t>
            </w:r>
          </w:p>
          <w:p w14:paraId="586A9474" w14:textId="77777777" w:rsidR="00057CAC" w:rsidRPr="00CD2B93" w:rsidRDefault="00057CAC" w:rsidP="00380CC3">
            <w:pPr>
              <w:jc w:val="both"/>
              <w:rPr>
                <w:color w:val="000000"/>
              </w:rPr>
            </w:pPr>
            <w:r w:rsidRPr="00CD2B93">
              <w:rPr>
                <w:color w:val="000000"/>
              </w:rPr>
              <w:t>Dr. Volker Leienbach</w:t>
            </w:r>
          </w:p>
          <w:p w14:paraId="0BCE0394" w14:textId="77777777" w:rsidR="00057CAC" w:rsidRPr="00CD2B93" w:rsidRDefault="00057CAC" w:rsidP="00380CC3">
            <w:pPr>
              <w:jc w:val="both"/>
              <w:rPr>
                <w:color w:val="000000"/>
              </w:rPr>
            </w:pPr>
            <w:r w:rsidRPr="00CD2B93">
              <w:rPr>
                <w:color w:val="000000"/>
              </w:rPr>
              <w:t>Köln</w:t>
            </w:r>
          </w:p>
          <w:p w14:paraId="796C0BA5" w14:textId="77777777" w:rsidR="00057CAC" w:rsidRPr="00CD2B93" w:rsidRDefault="00057CAC" w:rsidP="00380CC3">
            <w:pPr>
              <w:jc w:val="both"/>
              <w:rPr>
                <w:color w:val="000000"/>
              </w:rPr>
            </w:pPr>
          </w:p>
        </w:tc>
      </w:tr>
      <w:tr w:rsidR="00057CAC" w:rsidRPr="00CD2B93" w14:paraId="67A8E27B" w14:textId="77777777" w:rsidTr="00380CC3">
        <w:tc>
          <w:tcPr>
            <w:tcW w:w="4430" w:type="dxa"/>
          </w:tcPr>
          <w:p w14:paraId="5F5F5D4F" w14:textId="77777777" w:rsidR="00057CAC" w:rsidRPr="00CD2B93" w:rsidRDefault="00057CAC" w:rsidP="00380CC3">
            <w:pPr>
              <w:jc w:val="both"/>
              <w:rPr>
                <w:color w:val="000000"/>
              </w:rPr>
            </w:pPr>
            <w:r w:rsidRPr="00CD2B93">
              <w:rPr>
                <w:color w:val="000000"/>
              </w:rPr>
              <w:t>IGES Institut GmbH</w:t>
            </w:r>
          </w:p>
          <w:p w14:paraId="688B8932" w14:textId="77777777" w:rsidR="00057CAC" w:rsidRPr="00CD2B93" w:rsidRDefault="00057CAC" w:rsidP="00380CC3">
            <w:pPr>
              <w:jc w:val="both"/>
              <w:rPr>
                <w:color w:val="000000"/>
              </w:rPr>
            </w:pPr>
            <w:r w:rsidRPr="00CD2B93">
              <w:rPr>
                <w:color w:val="000000"/>
              </w:rPr>
              <w:t>Dr. Martin Albrecht</w:t>
            </w:r>
          </w:p>
          <w:p w14:paraId="4C1B39C6" w14:textId="77777777" w:rsidR="00057CAC" w:rsidRPr="00CD2B93" w:rsidRDefault="00057CAC" w:rsidP="00380CC3">
            <w:pPr>
              <w:jc w:val="both"/>
              <w:rPr>
                <w:color w:val="000000"/>
              </w:rPr>
            </w:pPr>
            <w:r w:rsidRPr="00CD2B93">
              <w:rPr>
                <w:color w:val="000000"/>
              </w:rPr>
              <w:t>Berlin</w:t>
            </w:r>
          </w:p>
        </w:tc>
        <w:tc>
          <w:tcPr>
            <w:tcW w:w="4534" w:type="dxa"/>
          </w:tcPr>
          <w:p w14:paraId="4B844F60" w14:textId="77777777" w:rsidR="00057CAC" w:rsidRPr="00CD2B93" w:rsidRDefault="00057CAC" w:rsidP="00380CC3">
            <w:pPr>
              <w:jc w:val="both"/>
              <w:rPr>
                <w:color w:val="000000"/>
              </w:rPr>
            </w:pPr>
            <w:r w:rsidRPr="00CD2B93">
              <w:rPr>
                <w:color w:val="000000"/>
              </w:rPr>
              <w:t>pro familia NRW</w:t>
            </w:r>
          </w:p>
          <w:p w14:paraId="2DE5E5AD" w14:textId="77777777" w:rsidR="00057CAC" w:rsidRPr="00CD2B93" w:rsidRDefault="00057CAC" w:rsidP="00380CC3">
            <w:pPr>
              <w:jc w:val="both"/>
              <w:rPr>
                <w:color w:val="000000"/>
              </w:rPr>
            </w:pPr>
            <w:r w:rsidRPr="00CD2B93">
              <w:rPr>
                <w:color w:val="000000"/>
              </w:rPr>
              <w:t>Wuppertal</w:t>
            </w:r>
          </w:p>
        </w:tc>
      </w:tr>
    </w:tbl>
    <w:p w14:paraId="55057135" w14:textId="77777777" w:rsidR="00057CAC" w:rsidRPr="00CD2B93" w:rsidRDefault="00057CAC" w:rsidP="00057CAC">
      <w:pPr>
        <w:rPr>
          <w:color w:val="000000"/>
        </w:rPr>
      </w:pPr>
    </w:p>
    <w:p w14:paraId="4CD4E701" w14:textId="77777777" w:rsidR="00057CAC" w:rsidRPr="00CD2B93" w:rsidRDefault="00057CAC" w:rsidP="00057CAC">
      <w:pPr>
        <w:rPr>
          <w:color w:val="000000"/>
        </w:rPr>
      </w:pPr>
    </w:p>
    <w:bookmarkEnd w:id="0"/>
    <w:p w14:paraId="1EAEE8A8" w14:textId="77777777" w:rsidR="00057CAC" w:rsidRPr="00CD2B93" w:rsidRDefault="00057CAC" w:rsidP="00357C9F">
      <w:pPr>
        <w:rPr>
          <w:color w:val="000000"/>
          <w:szCs w:val="22"/>
        </w:rPr>
      </w:pPr>
    </w:p>
    <w:sectPr w:rsidR="00057CAC" w:rsidRPr="00CD2B93" w:rsidSect="00C534B9">
      <w:headerReference w:type="default" r:id="rId6"/>
      <w:headerReference w:type="first" r:id="rId7"/>
      <w:type w:val="continuous"/>
      <w:pgSz w:w="11906" w:h="16838"/>
      <w:pgMar w:top="1417" w:right="1417" w:bottom="1134" w:left="1417" w:header="993"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AC283" w14:textId="77777777" w:rsidR="00B55C09" w:rsidRDefault="00B55C09" w:rsidP="00E86012">
      <w:r>
        <w:separator/>
      </w:r>
    </w:p>
  </w:endnote>
  <w:endnote w:type="continuationSeparator" w:id="0">
    <w:p w14:paraId="60A8F05E" w14:textId="77777777" w:rsidR="00B55C09" w:rsidRDefault="00B55C09" w:rsidP="00E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531C2" w14:textId="77777777" w:rsidR="00B55C09" w:rsidRDefault="00B55C09" w:rsidP="00E86012">
      <w:r>
        <w:separator/>
      </w:r>
    </w:p>
  </w:footnote>
  <w:footnote w:type="continuationSeparator" w:id="0">
    <w:p w14:paraId="5B1592B4" w14:textId="77777777" w:rsidR="00B55C09" w:rsidRDefault="00B55C09" w:rsidP="00E86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3128"/>
      <w:docPartObj>
        <w:docPartGallery w:val="Page Numbers (Top of Page)"/>
        <w:docPartUnique/>
      </w:docPartObj>
    </w:sdtPr>
    <w:sdtEndPr/>
    <w:sdtContent>
      <w:p w14:paraId="262F4633" w14:textId="77777777" w:rsidR="005230E1" w:rsidRDefault="005230E1" w:rsidP="00C534B9">
        <w:pPr>
          <w:pStyle w:val="Kopfzeile"/>
          <w:spacing w:before="240" w:after="240"/>
          <w:jc w:val="center"/>
        </w:pPr>
        <w:r>
          <w:fldChar w:fldCharType="begin"/>
        </w:r>
        <w:r>
          <w:instrText>PAGE   \* MERGEFORMAT</w:instrText>
        </w:r>
        <w:r>
          <w:fldChar w:fldCharType="separate"/>
        </w:r>
        <w:r w:rsidR="00CD2B93">
          <w:rPr>
            <w:noProof/>
          </w:rPr>
          <w:t>- 3 -</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1"/>
      <w:gridCol w:w="4541"/>
    </w:tblGrid>
    <w:tr w:rsidR="005230E1" w14:paraId="2E25FB4C" w14:textId="77777777" w:rsidTr="00880DE2">
      <w:tc>
        <w:tcPr>
          <w:tcW w:w="4605" w:type="dxa"/>
        </w:tcPr>
        <w:p w14:paraId="132D1BF3" w14:textId="77777777" w:rsidR="005230E1" w:rsidRPr="00123A1B" w:rsidRDefault="005230E1" w:rsidP="00880DE2">
          <w:pPr>
            <w:spacing w:before="180"/>
            <w:rPr>
              <w:sz w:val="24"/>
            </w:rPr>
          </w:pPr>
          <w:r w:rsidRPr="00123A1B">
            <w:rPr>
              <w:b/>
              <w:sz w:val="24"/>
            </w:rPr>
            <w:t>LANDTAG NORDRHEIN-WESTFALEN</w:t>
          </w:r>
          <w:r w:rsidRPr="00123A1B">
            <w:rPr>
              <w:b/>
              <w:sz w:val="24"/>
            </w:rPr>
            <w:br/>
          </w:r>
          <w:r>
            <w:rPr>
              <w:sz w:val="24"/>
            </w:rPr>
            <w:t>17</w:t>
          </w:r>
          <w:r w:rsidRPr="00123A1B">
            <w:rPr>
              <w:sz w:val="24"/>
            </w:rPr>
            <w:t>. Wahlperiode</w:t>
          </w:r>
        </w:p>
        <w:p w14:paraId="44960421" w14:textId="77777777" w:rsidR="005230E1" w:rsidRPr="00950034" w:rsidRDefault="005230E1" w:rsidP="00880DE2">
          <w:pPr>
            <w:spacing w:before="180"/>
          </w:pPr>
        </w:p>
      </w:tc>
      <w:tc>
        <w:tcPr>
          <w:tcW w:w="4605" w:type="dxa"/>
        </w:tcPr>
        <w:p w14:paraId="4A29516F" w14:textId="77777777" w:rsidR="005230E1" w:rsidRPr="00950034" w:rsidRDefault="005230E1" w:rsidP="0013445C">
          <w:pPr>
            <w:jc w:val="right"/>
            <w:rPr>
              <w:b/>
              <w:sz w:val="44"/>
              <w:szCs w:val="44"/>
            </w:rPr>
          </w:pPr>
          <w:r>
            <w:rPr>
              <w:b/>
              <w:sz w:val="44"/>
              <w:szCs w:val="44"/>
            </w:rPr>
            <w:t>E  17/</w:t>
          </w:r>
          <w:r w:rsidR="00D5425A">
            <w:rPr>
              <w:b/>
              <w:sz w:val="44"/>
              <w:szCs w:val="44"/>
            </w:rPr>
            <w:t>162</w:t>
          </w:r>
        </w:p>
      </w:tc>
    </w:tr>
    <w:tr w:rsidR="005230E1" w:rsidRPr="00123A1B" w14:paraId="1ED56A7F" w14:textId="77777777" w:rsidTr="00880DE2">
      <w:tc>
        <w:tcPr>
          <w:tcW w:w="4605" w:type="dxa"/>
        </w:tcPr>
        <w:p w14:paraId="022662A3" w14:textId="77777777" w:rsidR="005230E1" w:rsidRDefault="005230E1" w:rsidP="00880DE2"/>
      </w:tc>
      <w:tc>
        <w:tcPr>
          <w:tcW w:w="4605" w:type="dxa"/>
        </w:tcPr>
        <w:p w14:paraId="15A2BA65" w14:textId="77777777" w:rsidR="005230E1" w:rsidRPr="00A53FF8" w:rsidRDefault="00D5425A" w:rsidP="00A53FF8">
          <w:pPr>
            <w:pStyle w:val="Datumsfeld"/>
          </w:pPr>
          <w:r>
            <w:t>14</w:t>
          </w:r>
          <w:r w:rsidR="00B55C09">
            <w:t>.12.2017</w:t>
          </w:r>
        </w:p>
      </w:tc>
    </w:tr>
  </w:tbl>
  <w:p w14:paraId="7C633E49" w14:textId="77777777" w:rsidR="005230E1" w:rsidRPr="00357C9F" w:rsidRDefault="005230E1" w:rsidP="00357C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09"/>
    <w:rsid w:val="0001207E"/>
    <w:rsid w:val="000419DB"/>
    <w:rsid w:val="00054534"/>
    <w:rsid w:val="00057CAC"/>
    <w:rsid w:val="000601B9"/>
    <w:rsid w:val="00070BE1"/>
    <w:rsid w:val="00085AE1"/>
    <w:rsid w:val="00093B62"/>
    <w:rsid w:val="00093C90"/>
    <w:rsid w:val="000A46CE"/>
    <w:rsid w:val="000C2436"/>
    <w:rsid w:val="000C28A8"/>
    <w:rsid w:val="000D0A79"/>
    <w:rsid w:val="000D61DF"/>
    <w:rsid w:val="000E1DCF"/>
    <w:rsid w:val="00101966"/>
    <w:rsid w:val="001060D1"/>
    <w:rsid w:val="0010703B"/>
    <w:rsid w:val="001221E8"/>
    <w:rsid w:val="0013445C"/>
    <w:rsid w:val="0013757E"/>
    <w:rsid w:val="00144A77"/>
    <w:rsid w:val="00151D8E"/>
    <w:rsid w:val="001552C3"/>
    <w:rsid w:val="001778E1"/>
    <w:rsid w:val="0019638E"/>
    <w:rsid w:val="001F7E4E"/>
    <w:rsid w:val="002461B5"/>
    <w:rsid w:val="00266255"/>
    <w:rsid w:val="002818A9"/>
    <w:rsid w:val="002D41F4"/>
    <w:rsid w:val="0031144F"/>
    <w:rsid w:val="00314630"/>
    <w:rsid w:val="00314FF6"/>
    <w:rsid w:val="003401A2"/>
    <w:rsid w:val="00343254"/>
    <w:rsid w:val="003526CB"/>
    <w:rsid w:val="003551FC"/>
    <w:rsid w:val="00357C9F"/>
    <w:rsid w:val="00366BD8"/>
    <w:rsid w:val="0037081B"/>
    <w:rsid w:val="003C242F"/>
    <w:rsid w:val="003E186E"/>
    <w:rsid w:val="003E38AF"/>
    <w:rsid w:val="003F407B"/>
    <w:rsid w:val="00425345"/>
    <w:rsid w:val="0043351F"/>
    <w:rsid w:val="00456C74"/>
    <w:rsid w:val="00464441"/>
    <w:rsid w:val="004C2AC2"/>
    <w:rsid w:val="004F02A0"/>
    <w:rsid w:val="005230E1"/>
    <w:rsid w:val="00524F87"/>
    <w:rsid w:val="00525AD5"/>
    <w:rsid w:val="00525CDA"/>
    <w:rsid w:val="005315CC"/>
    <w:rsid w:val="00534589"/>
    <w:rsid w:val="00553E89"/>
    <w:rsid w:val="00565E55"/>
    <w:rsid w:val="00583F73"/>
    <w:rsid w:val="005935F7"/>
    <w:rsid w:val="005A2470"/>
    <w:rsid w:val="005B7251"/>
    <w:rsid w:val="005D2801"/>
    <w:rsid w:val="005D6F06"/>
    <w:rsid w:val="00614E2C"/>
    <w:rsid w:val="006442B2"/>
    <w:rsid w:val="00680693"/>
    <w:rsid w:val="0068186A"/>
    <w:rsid w:val="006868DE"/>
    <w:rsid w:val="00697868"/>
    <w:rsid w:val="006A6846"/>
    <w:rsid w:val="006D1C0B"/>
    <w:rsid w:val="006D647E"/>
    <w:rsid w:val="006E58FD"/>
    <w:rsid w:val="00723F01"/>
    <w:rsid w:val="007421A5"/>
    <w:rsid w:val="007640B0"/>
    <w:rsid w:val="007707C4"/>
    <w:rsid w:val="007768E8"/>
    <w:rsid w:val="007B0CC5"/>
    <w:rsid w:val="007B18F9"/>
    <w:rsid w:val="007E5D13"/>
    <w:rsid w:val="00820FA3"/>
    <w:rsid w:val="00830D83"/>
    <w:rsid w:val="0085723A"/>
    <w:rsid w:val="008635BB"/>
    <w:rsid w:val="00866A6E"/>
    <w:rsid w:val="00880DE2"/>
    <w:rsid w:val="008A5BF6"/>
    <w:rsid w:val="008B7F88"/>
    <w:rsid w:val="008D39E7"/>
    <w:rsid w:val="008D7DD0"/>
    <w:rsid w:val="008E19B3"/>
    <w:rsid w:val="008E486E"/>
    <w:rsid w:val="008E4F70"/>
    <w:rsid w:val="008E6617"/>
    <w:rsid w:val="0090253E"/>
    <w:rsid w:val="009233CE"/>
    <w:rsid w:val="00932C26"/>
    <w:rsid w:val="0095358A"/>
    <w:rsid w:val="00962103"/>
    <w:rsid w:val="009673F5"/>
    <w:rsid w:val="00986E60"/>
    <w:rsid w:val="0099397F"/>
    <w:rsid w:val="009B236A"/>
    <w:rsid w:val="009E7D34"/>
    <w:rsid w:val="009F0C12"/>
    <w:rsid w:val="009F28BC"/>
    <w:rsid w:val="00A01440"/>
    <w:rsid w:val="00A0373D"/>
    <w:rsid w:val="00A3462B"/>
    <w:rsid w:val="00A45C4D"/>
    <w:rsid w:val="00A45E64"/>
    <w:rsid w:val="00A463DD"/>
    <w:rsid w:val="00A52B6C"/>
    <w:rsid w:val="00A53FF8"/>
    <w:rsid w:val="00A6004F"/>
    <w:rsid w:val="00A66488"/>
    <w:rsid w:val="00A75C5D"/>
    <w:rsid w:val="00A86F63"/>
    <w:rsid w:val="00AA426F"/>
    <w:rsid w:val="00AC2E66"/>
    <w:rsid w:val="00AD1A85"/>
    <w:rsid w:val="00AE2B19"/>
    <w:rsid w:val="00B13240"/>
    <w:rsid w:val="00B22585"/>
    <w:rsid w:val="00B25887"/>
    <w:rsid w:val="00B27528"/>
    <w:rsid w:val="00B55C09"/>
    <w:rsid w:val="00B65EF7"/>
    <w:rsid w:val="00B66305"/>
    <w:rsid w:val="00B84ABC"/>
    <w:rsid w:val="00BA26C0"/>
    <w:rsid w:val="00BA6348"/>
    <w:rsid w:val="00BB0839"/>
    <w:rsid w:val="00BC5BDB"/>
    <w:rsid w:val="00BE7747"/>
    <w:rsid w:val="00C07B90"/>
    <w:rsid w:val="00C10F33"/>
    <w:rsid w:val="00C2623C"/>
    <w:rsid w:val="00C34F1A"/>
    <w:rsid w:val="00C41BC2"/>
    <w:rsid w:val="00C45CEF"/>
    <w:rsid w:val="00C534B9"/>
    <w:rsid w:val="00C65600"/>
    <w:rsid w:val="00C70831"/>
    <w:rsid w:val="00C7357F"/>
    <w:rsid w:val="00C8520A"/>
    <w:rsid w:val="00C86528"/>
    <w:rsid w:val="00CA7C90"/>
    <w:rsid w:val="00CD2B93"/>
    <w:rsid w:val="00CF55A0"/>
    <w:rsid w:val="00D02488"/>
    <w:rsid w:val="00D5425A"/>
    <w:rsid w:val="00D81D4B"/>
    <w:rsid w:val="00D81DC6"/>
    <w:rsid w:val="00DA7EAA"/>
    <w:rsid w:val="00DC4F69"/>
    <w:rsid w:val="00DD0C00"/>
    <w:rsid w:val="00DE2BD8"/>
    <w:rsid w:val="00E1542D"/>
    <w:rsid w:val="00E16575"/>
    <w:rsid w:val="00E20BF7"/>
    <w:rsid w:val="00E264F3"/>
    <w:rsid w:val="00E41118"/>
    <w:rsid w:val="00E5384B"/>
    <w:rsid w:val="00E65D10"/>
    <w:rsid w:val="00E86012"/>
    <w:rsid w:val="00ED1937"/>
    <w:rsid w:val="00EE77AF"/>
    <w:rsid w:val="00EF0EEE"/>
    <w:rsid w:val="00F32288"/>
    <w:rsid w:val="00F74B13"/>
    <w:rsid w:val="00F825AA"/>
    <w:rsid w:val="00F9462A"/>
    <w:rsid w:val="00FD6A35"/>
    <w:rsid w:val="00FF2B4F"/>
    <w:rsid w:val="00FF5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31C315"/>
  <w15:docId w15:val="{C75C7622-2297-4FEF-897F-6C66D3BE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38AF"/>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343254"/>
    <w:pPr>
      <w:numPr>
        <w:ilvl w:val="1"/>
      </w:numPr>
    </w:pPr>
    <w:rPr>
      <w:rFonts w:asciiTheme="majorHAnsi" w:eastAsiaTheme="majorEastAsia" w:hAnsiTheme="majorHAnsi" w:cstheme="majorBidi"/>
      <w:i/>
      <w:iCs/>
      <w:color w:val="4F81BD" w:themeColor="accent1"/>
      <w:spacing w:val="15"/>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E86012"/>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E86012"/>
  </w:style>
  <w:style w:type="paragraph" w:styleId="Fuzeile">
    <w:name w:val="footer"/>
    <w:basedOn w:val="Standard"/>
    <w:link w:val="FuzeileZchn"/>
    <w:unhideWhenUsed/>
    <w:rsid w:val="00E86012"/>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E86012"/>
  </w:style>
  <w:style w:type="paragraph" w:styleId="Sprechblasentext">
    <w:name w:val="Balloon Text"/>
    <w:basedOn w:val="Standard"/>
    <w:link w:val="SprechblasentextZchn"/>
    <w:uiPriority w:val="99"/>
    <w:semiHidden/>
    <w:unhideWhenUsed/>
    <w:rsid w:val="00E8601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86012"/>
    <w:rPr>
      <w:rFonts w:ascii="Tahoma" w:hAnsi="Tahoma" w:cs="Tahoma"/>
      <w:sz w:val="16"/>
      <w:szCs w:val="16"/>
    </w:rPr>
  </w:style>
  <w:style w:type="paragraph" w:customStyle="1" w:styleId="FormatvorlageFettHngend035cm">
    <w:name w:val="Formatvorlage Fett Hängend:  035 cm"/>
    <w:basedOn w:val="Standard"/>
    <w:rsid w:val="00E41118"/>
    <w:pPr>
      <w:ind w:hanging="238"/>
    </w:pPr>
    <w:rPr>
      <w:b/>
      <w:bCs/>
      <w:szCs w:val="20"/>
    </w:rPr>
  </w:style>
  <w:style w:type="table" w:styleId="Tabellenraster">
    <w:name w:val="Table Grid"/>
    <w:basedOn w:val="NormaleTabelle"/>
    <w:rsid w:val="00E4111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93C90"/>
  </w:style>
  <w:style w:type="paragraph" w:customStyle="1" w:styleId="Ausschuss">
    <w:name w:val="Ausschuss"/>
    <w:basedOn w:val="Standard"/>
    <w:qFormat/>
    <w:rsid w:val="0068186A"/>
    <w:rPr>
      <w:rFonts w:cs="Arial"/>
      <w:bCs/>
      <w:szCs w:val="22"/>
    </w:rPr>
  </w:style>
  <w:style w:type="paragraph" w:customStyle="1" w:styleId="Datumsfeld">
    <w:name w:val="Datumsfeld"/>
    <w:basedOn w:val="Standard"/>
    <w:qFormat/>
    <w:rsid w:val="0068186A"/>
    <w:pPr>
      <w:jc w:val="right"/>
    </w:pPr>
    <w:rPr>
      <w:szCs w:val="20"/>
    </w:rPr>
  </w:style>
  <w:style w:type="paragraph" w:customStyle="1" w:styleId="Nachricht">
    <w:name w:val="Nachricht"/>
    <w:basedOn w:val="Standard"/>
    <w:qFormat/>
    <w:rsid w:val="00565E55"/>
    <w:pPr>
      <w:pBdr>
        <w:top w:val="single" w:sz="4" w:space="1" w:color="auto"/>
        <w:left w:val="single" w:sz="4" w:space="4" w:color="auto"/>
        <w:bottom w:val="single" w:sz="4" w:space="1" w:color="auto"/>
        <w:right w:val="single" w:sz="4" w:space="4" w:color="auto"/>
      </w:pBdr>
      <w:jc w:val="center"/>
    </w:pPr>
    <w:rPr>
      <w:szCs w:val="22"/>
    </w:rPr>
  </w:style>
  <w:style w:type="paragraph" w:customStyle="1" w:styleId="Entfernen">
    <w:name w:val="Entfernen"/>
    <w:basedOn w:val="Standard"/>
    <w:qFormat/>
    <w:rsid w:val="003526CB"/>
  </w:style>
  <w:style w:type="paragraph" w:customStyle="1" w:styleId="TopNr">
    <w:name w:val="TopNr"/>
    <w:basedOn w:val="Standard"/>
    <w:qFormat/>
    <w:rsid w:val="005B7251"/>
    <w:rPr>
      <w:rFonts w:cs="Arial"/>
      <w:b/>
      <w:bCs/>
      <w:color w:val="008000"/>
      <w:szCs w:val="22"/>
    </w:rPr>
  </w:style>
  <w:style w:type="paragraph" w:customStyle="1" w:styleId="TopThema">
    <w:name w:val="TopThema"/>
    <w:basedOn w:val="Standard"/>
    <w:next w:val="Standard"/>
    <w:qFormat/>
    <w:rsid w:val="005B7251"/>
    <w:rPr>
      <w:b/>
      <w:color w:val="FF0000"/>
    </w:rPr>
  </w:style>
  <w:style w:type="character" w:customStyle="1" w:styleId="DokumentLink">
    <w:name w:val="DokumentLink"/>
    <w:basedOn w:val="Absatz-Standardschriftart"/>
    <w:uiPriority w:val="1"/>
    <w:qFormat/>
    <w:rsid w:val="00A52B6C"/>
    <w:rPr>
      <w:rFonts w:ascii="Arial" w:hAnsi="Arial"/>
      <w:color w:val="7030A0"/>
      <w:sz w:val="22"/>
    </w:rPr>
  </w:style>
  <w:style w:type="character" w:styleId="Hyperlink">
    <w:name w:val="Hyperlink"/>
    <w:basedOn w:val="Absatz-Standardschriftart"/>
    <w:uiPriority w:val="99"/>
    <w:unhideWhenUsed/>
    <w:rsid w:val="005D6F06"/>
    <w:rPr>
      <w:color w:val="0000FF" w:themeColor="hyperlink"/>
      <w:u w:val="single"/>
    </w:rPr>
  </w:style>
  <w:style w:type="character" w:customStyle="1" w:styleId="xbe">
    <w:name w:val="_xbe"/>
    <w:basedOn w:val="Absatz-Standardschriftart"/>
    <w:rsid w:val="0005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tzsche\AppData\Roaming\Microsoft\Templates\Einladung05122017.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Einladung05122017.dotm</Template>
  <TotalTime>0</TotalTime>
  <Pages>3</Pages>
  <Words>413</Words>
  <Characters>3230</Characters>
  <Application>Microsoft Office Word</Application>
  <DocSecurity>0</DocSecurity>
  <PresentationFormat/>
  <Lines>215</Lines>
  <Paragraphs>145</Paragraphs>
  <ScaleCrop>false</ScaleCrop>
  <HeadingPairs>
    <vt:vector size="2" baseType="variant">
      <vt:variant>
        <vt:lpstr>Titel</vt:lpstr>
      </vt:variant>
      <vt:variant>
        <vt:i4>1</vt:i4>
      </vt:variant>
    </vt:vector>
  </HeadingPairs>
  <TitlesOfParts>
    <vt:vector size="1" baseType="lpstr">
      <vt:lpstr>Einladung</vt:lpstr>
    </vt:vector>
  </TitlesOfParts>
  <Manager/>
  <Company/>
  <LinksUpToDate>false</LinksUpToDate>
  <CharactersWithSpaces>3498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Fritzsche, Lena (Landtag NRW)</cp:lastModifiedBy>
  <cp:revision>2</cp:revision>
  <cp:lastPrinted>2017-12-14T12:17:00Z</cp:lastPrinted>
  <dcterms:created xsi:type="dcterms:W3CDTF">2018-01-05T08:24:00Z</dcterms:created>
  <dcterms:modified xsi:type="dcterms:W3CDTF">2018-01-05T08:24:00Z</dcterms:modified>
  <cp:category/>
  <cp:contentStatus/>
  <dc:language/>
  <cp:version/>
</cp:coreProperties>
</file>